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D4D4" w14:textId="77777777" w:rsidR="00B767FD" w:rsidRPr="001E14B9" w:rsidRDefault="00DF6F89" w:rsidP="00DE5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4B9">
        <w:rPr>
          <w:rFonts w:ascii="Times New Roman" w:hAnsi="Times New Roman"/>
          <w:b/>
          <w:sz w:val="24"/>
          <w:szCs w:val="24"/>
        </w:rPr>
        <w:t xml:space="preserve">JUDUL 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(</w:t>
      </w:r>
      <w:r w:rsidRPr="001E14B9">
        <w:rPr>
          <w:rFonts w:ascii="Times New Roman" w:hAnsi="Times New Roman"/>
          <w:b/>
          <w:sz w:val="24"/>
          <w:szCs w:val="24"/>
        </w:rPr>
        <w:t>Font Times New Roman, 12pt, Bold, Align Center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)</w:t>
      </w:r>
      <w:r w:rsidRPr="001E14B9">
        <w:rPr>
          <w:rFonts w:ascii="Times New Roman" w:hAnsi="Times New Roman"/>
          <w:b/>
          <w:sz w:val="24"/>
          <w:szCs w:val="24"/>
        </w:rPr>
        <w:t xml:space="preserve">  </w:t>
      </w:r>
    </w:p>
    <w:p w14:paraId="4A27A301" w14:textId="77777777" w:rsidR="00DF6F89" w:rsidRPr="001E14B9" w:rsidRDefault="00DF6F89" w:rsidP="00DE5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DA53CF8" w14:textId="77777777" w:rsidR="00DF6F89" w:rsidRPr="001E14B9" w:rsidRDefault="00DF6F89" w:rsidP="00DE5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E14B9">
        <w:rPr>
          <w:rFonts w:ascii="Times New Roman" w:hAnsi="Times New Roman"/>
          <w:b/>
          <w:sz w:val="24"/>
          <w:szCs w:val="24"/>
        </w:rPr>
        <w:t xml:space="preserve">TITLE 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IN ENGLISH (</w:t>
      </w:r>
      <w:r w:rsidRPr="001E14B9">
        <w:rPr>
          <w:rFonts w:ascii="Times New Roman" w:hAnsi="Times New Roman"/>
          <w:b/>
          <w:sz w:val="24"/>
          <w:szCs w:val="24"/>
        </w:rPr>
        <w:t>Font Times New Roman, 12pt, Bold, Align Center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)</w:t>
      </w:r>
    </w:p>
    <w:p w14:paraId="7720ED9A" w14:textId="77777777" w:rsidR="0004403C" w:rsidRPr="001E14B9" w:rsidRDefault="0004403C" w:rsidP="00DE5C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"/>
        </w:rPr>
      </w:pPr>
    </w:p>
    <w:p w14:paraId="4548225C" w14:textId="533BE8D4" w:rsidR="0004403C" w:rsidRPr="001E14B9" w:rsidRDefault="00DF6F89" w:rsidP="00DE5CD5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1E14B9">
        <w:rPr>
          <w:rFonts w:ascii="Times New Roman" w:hAnsi="Times New Roman"/>
          <w:b/>
          <w:sz w:val="24"/>
          <w:szCs w:val="24"/>
        </w:rPr>
        <w:t>Nama Penulis</w:t>
      </w:r>
      <w:r w:rsidRPr="001E14B9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Pr="001E14B9">
        <w:rPr>
          <w:rFonts w:ascii="Times New Roman" w:hAnsi="Times New Roman"/>
          <w:b/>
          <w:sz w:val="24"/>
          <w:szCs w:val="24"/>
        </w:rPr>
        <w:t>*, Nama Penulis</w:t>
      </w:r>
      <w:r w:rsidRPr="001E14B9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04403C" w:rsidRPr="001E14B9">
        <w:rPr>
          <w:rFonts w:ascii="Times New Roman" w:hAnsi="Times New Roman"/>
          <w:b/>
          <w:sz w:val="24"/>
          <w:szCs w:val="24"/>
        </w:rPr>
        <w:t xml:space="preserve">, </w:t>
      </w:r>
      <w:r w:rsidRPr="001E14B9">
        <w:rPr>
          <w:rFonts w:ascii="Times New Roman" w:hAnsi="Times New Roman"/>
          <w:b/>
          <w:sz w:val="24"/>
          <w:szCs w:val="24"/>
        </w:rPr>
        <w:t xml:space="preserve">Nama </w:t>
      </w:r>
      <w:proofErr w:type="spellStart"/>
      <w:r w:rsidRPr="001E14B9">
        <w:rPr>
          <w:rFonts w:ascii="Times New Roman" w:hAnsi="Times New Roman"/>
          <w:b/>
          <w:sz w:val="24"/>
          <w:szCs w:val="24"/>
        </w:rPr>
        <w:t>Penulis</w:t>
      </w:r>
      <w:proofErr w:type="spellEnd"/>
      <w:r w:rsidR="001E14B9">
        <w:rPr>
          <w:rFonts w:ascii="Times New Roman" w:hAnsi="Times New Roman"/>
          <w:b/>
          <w:sz w:val="24"/>
          <w:szCs w:val="24"/>
          <w:vertAlign w:val="superscript"/>
          <w:lang w:val="id-ID"/>
        </w:rPr>
        <w:t>2</w:t>
      </w:r>
      <w:r w:rsidR="00B767FD" w:rsidRPr="001E14B9">
        <w:rPr>
          <w:rFonts w:ascii="Times New Roman" w:hAnsi="Times New Roman"/>
          <w:b/>
          <w:sz w:val="24"/>
          <w:szCs w:val="24"/>
        </w:rPr>
        <w:t xml:space="preserve"> 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(</w:t>
      </w:r>
      <w:r w:rsidR="00FD18EA" w:rsidRPr="001E14B9">
        <w:rPr>
          <w:rFonts w:ascii="Times New Roman" w:hAnsi="Times New Roman"/>
          <w:b/>
          <w:sz w:val="24"/>
          <w:szCs w:val="24"/>
        </w:rPr>
        <w:t>12pt, Bold, Align Center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)</w:t>
      </w:r>
    </w:p>
    <w:p w14:paraId="7B5AEF2C" w14:textId="77777777" w:rsidR="00FD18EA" w:rsidRPr="001E14B9" w:rsidRDefault="00FD18EA" w:rsidP="00DE5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965D53" w14:textId="3C5FE7FB" w:rsidR="0004403C" w:rsidRPr="001E14B9" w:rsidRDefault="00FD18EA" w:rsidP="00DE5C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E14B9">
        <w:rPr>
          <w:rFonts w:ascii="Times New Roman" w:hAnsi="Times New Roman"/>
          <w:i/>
          <w:sz w:val="24"/>
          <w:szCs w:val="24"/>
          <w:vertAlign w:val="superscript"/>
          <w:lang w:val="id-ID"/>
        </w:rPr>
        <w:t>1</w:t>
      </w:r>
      <w:r w:rsidR="00DF6F89" w:rsidRPr="001E14B9">
        <w:rPr>
          <w:rFonts w:ascii="Times New Roman" w:hAnsi="Times New Roman"/>
          <w:i/>
          <w:sz w:val="24"/>
          <w:szCs w:val="24"/>
        </w:rPr>
        <w:t xml:space="preserve">Program </w:t>
      </w:r>
      <w:proofErr w:type="spellStart"/>
      <w:r w:rsidR="00DF6F89" w:rsidRPr="001E14B9">
        <w:rPr>
          <w:rFonts w:ascii="Times New Roman" w:hAnsi="Times New Roman"/>
          <w:i/>
          <w:sz w:val="24"/>
          <w:szCs w:val="24"/>
        </w:rPr>
        <w:t>studi</w:t>
      </w:r>
      <w:proofErr w:type="spellEnd"/>
      <w:r w:rsidR="0004403C" w:rsidRPr="001E14B9">
        <w:rPr>
          <w:rFonts w:ascii="Times New Roman" w:hAnsi="Times New Roman"/>
          <w:i/>
          <w:sz w:val="24"/>
          <w:szCs w:val="24"/>
        </w:rPr>
        <w:t>,</w:t>
      </w:r>
      <w:r w:rsidR="00DF6F89" w:rsidRPr="001E14B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F6F89" w:rsidRPr="001E14B9">
        <w:rPr>
          <w:rFonts w:ascii="Times New Roman" w:hAnsi="Times New Roman"/>
          <w:i/>
          <w:sz w:val="24"/>
          <w:szCs w:val="24"/>
        </w:rPr>
        <w:t>Fakultas</w:t>
      </w:r>
      <w:proofErr w:type="spellEnd"/>
      <w:r w:rsidR="00DF6F89" w:rsidRPr="001E14B9">
        <w:rPr>
          <w:rFonts w:ascii="Times New Roman" w:hAnsi="Times New Roman"/>
          <w:i/>
          <w:sz w:val="24"/>
          <w:szCs w:val="24"/>
        </w:rPr>
        <w:t>, Universitas</w:t>
      </w:r>
      <w:r w:rsidR="0004403C" w:rsidRPr="001E14B9">
        <w:rPr>
          <w:rFonts w:ascii="Times New Roman" w:hAnsi="Times New Roman"/>
          <w:i/>
          <w:sz w:val="24"/>
          <w:szCs w:val="24"/>
        </w:rPr>
        <w:t xml:space="preserve">, </w:t>
      </w:r>
      <w:r w:rsidR="00DF6F89" w:rsidRPr="001E14B9">
        <w:rPr>
          <w:rFonts w:ascii="Times New Roman" w:hAnsi="Times New Roman"/>
          <w:i/>
          <w:sz w:val="24"/>
          <w:szCs w:val="24"/>
        </w:rPr>
        <w:t xml:space="preserve">Alamat </w:t>
      </w:r>
      <w:proofErr w:type="spellStart"/>
      <w:r w:rsidR="00DF6F89" w:rsidRPr="001E14B9">
        <w:rPr>
          <w:rFonts w:ascii="Times New Roman" w:hAnsi="Times New Roman"/>
          <w:i/>
          <w:sz w:val="24"/>
          <w:szCs w:val="24"/>
        </w:rPr>
        <w:t>Instansi</w:t>
      </w:r>
      <w:proofErr w:type="spellEnd"/>
    </w:p>
    <w:p w14:paraId="25871A30" w14:textId="46534F4A" w:rsidR="00FD18EA" w:rsidRPr="001E14B9" w:rsidRDefault="001E14B9" w:rsidP="00DE5C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id-ID"/>
        </w:rPr>
      </w:pPr>
      <w:r>
        <w:rPr>
          <w:rFonts w:ascii="Times New Roman" w:hAnsi="Times New Roman"/>
          <w:i/>
          <w:sz w:val="24"/>
          <w:szCs w:val="24"/>
          <w:vertAlign w:val="superscript"/>
          <w:lang w:val="id-ID"/>
        </w:rPr>
        <w:t>2</w:t>
      </w:r>
      <w:r w:rsidR="00FD18EA" w:rsidRPr="001E14B9">
        <w:rPr>
          <w:rFonts w:ascii="Times New Roman" w:hAnsi="Times New Roman"/>
          <w:i/>
          <w:sz w:val="24"/>
          <w:szCs w:val="24"/>
        </w:rPr>
        <w:t xml:space="preserve">Program </w:t>
      </w:r>
      <w:proofErr w:type="spellStart"/>
      <w:r w:rsidR="00FD18EA" w:rsidRPr="001E14B9">
        <w:rPr>
          <w:rFonts w:ascii="Times New Roman" w:hAnsi="Times New Roman"/>
          <w:i/>
          <w:sz w:val="24"/>
          <w:szCs w:val="24"/>
        </w:rPr>
        <w:t>studi</w:t>
      </w:r>
      <w:proofErr w:type="spellEnd"/>
      <w:r w:rsidR="00FD18EA" w:rsidRPr="001E14B9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="00FD18EA" w:rsidRPr="001E14B9">
        <w:rPr>
          <w:rFonts w:ascii="Times New Roman" w:hAnsi="Times New Roman"/>
          <w:i/>
          <w:sz w:val="24"/>
          <w:szCs w:val="24"/>
        </w:rPr>
        <w:t>Fakultas</w:t>
      </w:r>
      <w:proofErr w:type="spellEnd"/>
      <w:r w:rsidR="00FD18EA" w:rsidRPr="001E14B9">
        <w:rPr>
          <w:rFonts w:ascii="Times New Roman" w:hAnsi="Times New Roman"/>
          <w:i/>
          <w:sz w:val="24"/>
          <w:szCs w:val="24"/>
        </w:rPr>
        <w:t xml:space="preserve">,  Universitas, Alamat </w:t>
      </w:r>
      <w:proofErr w:type="spellStart"/>
      <w:r w:rsidR="00FD18EA" w:rsidRPr="001E14B9">
        <w:rPr>
          <w:rFonts w:ascii="Times New Roman" w:hAnsi="Times New Roman"/>
          <w:i/>
          <w:sz w:val="24"/>
          <w:szCs w:val="24"/>
        </w:rPr>
        <w:t>Instansi</w:t>
      </w:r>
      <w:proofErr w:type="spellEnd"/>
      <w:r w:rsidR="00FD18EA" w:rsidRPr="001E14B9">
        <w:rPr>
          <w:rFonts w:ascii="Times New Roman" w:hAnsi="Times New Roman"/>
          <w:i/>
          <w:sz w:val="24"/>
          <w:szCs w:val="24"/>
          <w:lang w:val="id-ID"/>
        </w:rPr>
        <w:t xml:space="preserve"> (jika berbeda afiliasi)</w:t>
      </w:r>
    </w:p>
    <w:p w14:paraId="4B045F88" w14:textId="77777777" w:rsidR="00270519" w:rsidRPr="001E14B9" w:rsidRDefault="0004403C" w:rsidP="00DE5C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E14B9">
        <w:rPr>
          <w:rFonts w:ascii="Times New Roman" w:hAnsi="Times New Roman"/>
          <w:i/>
          <w:sz w:val="24"/>
          <w:szCs w:val="24"/>
        </w:rPr>
        <w:t xml:space="preserve">*Email: </w:t>
      </w:r>
      <w:hyperlink r:id="rId8" w:history="1">
        <w:r w:rsidR="00FD18EA" w:rsidRPr="001E14B9">
          <w:rPr>
            <w:rStyle w:val="Hyperlink"/>
            <w:rFonts w:ascii="Times New Roman" w:hAnsi="Times New Roman"/>
            <w:i/>
            <w:sz w:val="24"/>
            <w:szCs w:val="24"/>
          </w:rPr>
          <w:t>e-mail@e-email.com</w:t>
        </w:r>
      </w:hyperlink>
    </w:p>
    <w:p w14:paraId="01D1B1D0" w14:textId="77777777" w:rsidR="00FD18EA" w:rsidRPr="001E14B9" w:rsidRDefault="00FD18EA" w:rsidP="00DE5C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E14B9">
        <w:rPr>
          <w:rFonts w:ascii="Times New Roman" w:hAnsi="Times New Roman"/>
          <w:i/>
          <w:sz w:val="24"/>
          <w:szCs w:val="24"/>
        </w:rPr>
        <w:t>(11pt, Italic, Align Center)</w:t>
      </w:r>
    </w:p>
    <w:p w14:paraId="649F1E06" w14:textId="77777777" w:rsidR="00270519" w:rsidRPr="001E14B9" w:rsidRDefault="00270519" w:rsidP="00DE5C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4FC57E" w14:textId="77777777" w:rsidR="00270519" w:rsidRPr="001E14B9" w:rsidRDefault="00270519" w:rsidP="00DE5CD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Judul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harus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relatif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singkat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tetapi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informatif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Untuk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kajian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pustaka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>, di</w:t>
      </w:r>
      <w:r w:rsidR="00FD18EA"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belakang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judul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agar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: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Suatu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Kajian Pustaka.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Judul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harus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dituliskan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bahasa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Indonesia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bahasa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Inggris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Nama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lengkap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setiap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tanpa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gelar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akademik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Alamat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kelembagaan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organisasi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instansi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atau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institusi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lengkap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utama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harus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ditandai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dengan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tanda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bintang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(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sebagai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korespodensi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)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menyertakan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alamat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e-mail. Jika para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berasal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berbagai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organisasi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alamat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mereka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juga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harus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disebutkan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ditunjukkan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menggunakan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nomor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di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belakang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nama masing-masing. </w:t>
      </w:r>
    </w:p>
    <w:p w14:paraId="5A58402C" w14:textId="77777777" w:rsidR="0004403C" w:rsidRPr="001E14B9" w:rsidRDefault="0004403C" w:rsidP="00DE5CD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6A2CA2E" w14:textId="77777777" w:rsidR="00CF032F" w:rsidRPr="001E14B9" w:rsidRDefault="00FD18EA" w:rsidP="00DE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color w:val="000000"/>
          <w:sz w:val="24"/>
          <w:szCs w:val="24"/>
        </w:rPr>
      </w:pPr>
      <w:r w:rsidRPr="001E14B9">
        <w:rPr>
          <w:rFonts w:ascii="Times New Roman" w:eastAsia="MS Mincho" w:hAnsi="Times New Roman"/>
          <w:b/>
          <w:color w:val="000000"/>
          <w:sz w:val="24"/>
          <w:szCs w:val="24"/>
          <w:lang w:val="id-ID"/>
        </w:rPr>
        <w:t>INTISARI</w:t>
      </w:r>
    </w:p>
    <w:p w14:paraId="2E32F34B" w14:textId="77777777" w:rsidR="0004403C" w:rsidRPr="001E14B9" w:rsidRDefault="00CF032F" w:rsidP="00DE5CD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val="id-ID" w:eastAsia="ja-JP"/>
        </w:rPr>
      </w:pP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Intisari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terdiri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atas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maksimal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250 kata,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secara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singkat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jelas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mengutarakan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tujuan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metode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hasil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penelitian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serta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manfaatnya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Intisari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bahasa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Indonesia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Inggris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diketik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dengan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jarak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1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spasi</w:t>
      </w:r>
      <w:proofErr w:type="spellEnd"/>
      <w:r w:rsidR="00FD18EA" w:rsidRPr="001E14B9">
        <w:rPr>
          <w:rFonts w:ascii="Times New Roman" w:eastAsia="MS Mincho" w:hAnsi="Times New Roman"/>
          <w:sz w:val="24"/>
          <w:szCs w:val="24"/>
          <w:lang w:val="id-ID" w:eastAsia="ja-JP"/>
        </w:rPr>
        <w:t>.</w:t>
      </w:r>
    </w:p>
    <w:p w14:paraId="73AC6101" w14:textId="77777777" w:rsidR="00FD18EA" w:rsidRPr="001E14B9" w:rsidRDefault="00FD18EA" w:rsidP="00DE5CD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37125E9F" w14:textId="77777777" w:rsidR="00F63F96" w:rsidRPr="001E14B9" w:rsidRDefault="00FD18EA" w:rsidP="00DE5CD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>Kata kunci</w:t>
      </w:r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: </w:t>
      </w:r>
      <w:r w:rsidRPr="001E14B9">
        <w:rPr>
          <w:rFonts w:ascii="Times New Roman" w:eastAsia="MS Mincho" w:hAnsi="Times New Roman"/>
          <w:sz w:val="24"/>
          <w:szCs w:val="24"/>
          <w:lang w:eastAsia="ja-JP"/>
        </w:rPr>
        <w:t>ammonia</w:t>
      </w:r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(NH</w:t>
      </w:r>
      <w:r w:rsidR="0004403C" w:rsidRPr="001E14B9">
        <w:rPr>
          <w:rFonts w:ascii="Times New Roman" w:eastAsia="MS Mincho" w:hAnsi="Times New Roman"/>
          <w:sz w:val="24"/>
          <w:szCs w:val="24"/>
          <w:vertAlign w:val="subscript"/>
          <w:lang w:eastAsia="ja-JP"/>
        </w:rPr>
        <w:t>3</w:t>
      </w:r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),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histopatologi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insang</w:t>
      </w:r>
      <w:proofErr w:type="spellEnd"/>
      <w:r w:rsidR="00CF032F" w:rsidRPr="001E14B9">
        <w:rPr>
          <w:rFonts w:ascii="Times New Roman" w:eastAsia="MS Mincho" w:hAnsi="Times New Roman"/>
          <w:sz w:val="24"/>
          <w:szCs w:val="24"/>
          <w:lang w:eastAsia="ja-JP"/>
        </w:rPr>
        <w:t>, Danau Batur</w:t>
      </w:r>
    </w:p>
    <w:p w14:paraId="56C4CBF5" w14:textId="77777777" w:rsidR="00FD18EA" w:rsidRPr="001E14B9" w:rsidRDefault="00FD18EA" w:rsidP="00DE5CD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56D159CF" w14:textId="77777777" w:rsidR="00FD18EA" w:rsidRPr="001E14B9" w:rsidRDefault="00FD18EA" w:rsidP="00DE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S Mincho" w:hAnsi="Times New Roman"/>
          <w:b/>
          <w:color w:val="000000"/>
          <w:sz w:val="24"/>
          <w:szCs w:val="24"/>
        </w:rPr>
      </w:pPr>
      <w:r w:rsidRPr="001E14B9">
        <w:rPr>
          <w:rFonts w:ascii="Times New Roman" w:eastAsia="MS Mincho" w:hAnsi="Times New Roman"/>
          <w:b/>
          <w:color w:val="000000"/>
          <w:sz w:val="24"/>
          <w:szCs w:val="24"/>
          <w:lang w:val="id-ID"/>
        </w:rPr>
        <w:t>ABSTRACT</w:t>
      </w:r>
    </w:p>
    <w:p w14:paraId="386F31F1" w14:textId="77777777" w:rsidR="00FD18EA" w:rsidRPr="001E14B9" w:rsidRDefault="00FD18EA" w:rsidP="00DE5CD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val="id-ID" w:eastAsia="ja-JP"/>
        </w:rPr>
      </w:pPr>
      <w:proofErr w:type="spellStart"/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>Abstract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terdiri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atas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maksimal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250 kata,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secara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singkat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jelas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mengutarakan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tujuan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metode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hasil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penelitian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serta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manfaatnya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Intisari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bahasa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Inggris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 (jika naskah dalam bahasa Indonesia)</w:t>
      </w:r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diketik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dengan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jarak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1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spasi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>.</w:t>
      </w:r>
    </w:p>
    <w:p w14:paraId="1CDBB8EE" w14:textId="77777777" w:rsidR="00FD18EA" w:rsidRPr="001E14B9" w:rsidRDefault="00FD18EA" w:rsidP="00DE5CD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345235CA" w14:textId="77777777" w:rsidR="00FD18EA" w:rsidRPr="001E14B9" w:rsidRDefault="00FD18EA" w:rsidP="00DE5CD5">
      <w:pPr>
        <w:spacing w:after="0" w:line="240" w:lineRule="auto"/>
        <w:rPr>
          <w:rFonts w:ascii="Times New Roman" w:eastAsia="MS Mincho" w:hAnsi="Times New Roman"/>
          <w:sz w:val="24"/>
          <w:szCs w:val="24"/>
          <w:lang w:eastAsia="ja-JP"/>
        </w:rPr>
      </w:pPr>
      <w:r w:rsidRPr="001E14B9">
        <w:rPr>
          <w:rFonts w:ascii="Times New Roman" w:eastAsia="MS Mincho" w:hAnsi="Times New Roman"/>
          <w:i/>
          <w:sz w:val="24"/>
          <w:szCs w:val="24"/>
          <w:lang w:eastAsia="ja-JP"/>
        </w:rPr>
        <w:t>Keyword</w:t>
      </w:r>
      <w:r w:rsidRPr="001E14B9">
        <w:rPr>
          <w:rFonts w:ascii="Times New Roman" w:eastAsia="MS Mincho" w:hAnsi="Times New Roman"/>
          <w:sz w:val="24"/>
          <w:szCs w:val="24"/>
          <w:lang w:eastAsia="ja-JP"/>
        </w:rPr>
        <w:t>: ammonia (NH</w:t>
      </w:r>
      <w:r w:rsidRPr="001E14B9">
        <w:rPr>
          <w:rFonts w:ascii="Times New Roman" w:eastAsia="MS Mincho" w:hAnsi="Times New Roman"/>
          <w:sz w:val="24"/>
          <w:szCs w:val="24"/>
          <w:vertAlign w:val="subscript"/>
          <w:lang w:eastAsia="ja-JP"/>
        </w:rPr>
        <w:t>3</w:t>
      </w:r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),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histopatolog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>y</w:t>
      </w:r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>gill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>, Batur</w:t>
      </w:r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 Lake</w:t>
      </w:r>
    </w:p>
    <w:p w14:paraId="50E64A1E" w14:textId="77777777" w:rsidR="00FD18EA" w:rsidRPr="001E14B9" w:rsidRDefault="00FD18EA" w:rsidP="00DE5CD5">
      <w:pPr>
        <w:spacing w:after="0" w:line="240" w:lineRule="auto"/>
        <w:rPr>
          <w:rFonts w:ascii="Times New Roman" w:hAnsi="Times New Roman"/>
          <w:sz w:val="24"/>
          <w:szCs w:val="24"/>
          <w:lang w:eastAsia="ja-JP"/>
        </w:rPr>
      </w:pPr>
    </w:p>
    <w:p w14:paraId="2DB64288" w14:textId="77777777" w:rsidR="00CF032F" w:rsidRPr="001E14B9" w:rsidRDefault="00CF032F" w:rsidP="00DE5CD5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442328E2" w14:textId="77777777" w:rsidR="00F63F96" w:rsidRPr="001E14B9" w:rsidRDefault="00F63F96" w:rsidP="00DE5CD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hanging="1080"/>
        <w:jc w:val="both"/>
        <w:rPr>
          <w:rFonts w:ascii="Times New Roman" w:eastAsia="Times New Roman" w:hAnsi="Times New Roman"/>
          <w:i/>
          <w:sz w:val="24"/>
          <w:szCs w:val="24"/>
          <w:lang w:eastAsia="id-ID"/>
        </w:rPr>
        <w:sectPr w:rsidR="00F63F96" w:rsidRPr="001E14B9" w:rsidSect="003021F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7" w:h="16839" w:code="9"/>
          <w:pgMar w:top="2160" w:right="864" w:bottom="2160" w:left="864" w:header="720" w:footer="432" w:gutter="0"/>
          <w:pgNumType w:start="1"/>
          <w:cols w:space="720"/>
          <w:titlePg/>
          <w:docGrid w:linePitch="360"/>
        </w:sectPr>
      </w:pPr>
    </w:p>
    <w:p w14:paraId="13E438E6" w14:textId="77777777" w:rsidR="00270519" w:rsidRPr="001E14B9" w:rsidRDefault="00F63F96" w:rsidP="00DE5C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E14B9">
        <w:rPr>
          <w:rFonts w:ascii="Times New Roman" w:eastAsia="Times New Roman" w:hAnsi="Times New Roman"/>
          <w:b/>
          <w:sz w:val="24"/>
          <w:szCs w:val="24"/>
          <w:lang w:eastAsia="id-ID"/>
        </w:rPr>
        <w:t>PENDAHULUAN</w:t>
      </w:r>
      <w:r w:rsidR="00270519" w:rsidRPr="001E14B9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 </w:t>
      </w:r>
    </w:p>
    <w:p w14:paraId="35679E61" w14:textId="77777777" w:rsidR="00270519" w:rsidRPr="001E14B9" w:rsidRDefault="00270519" w:rsidP="00DE5C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E14B9">
        <w:rPr>
          <w:rFonts w:ascii="Times New Roman" w:eastAsia="Times New Roman" w:hAnsi="Times New Roman"/>
          <w:b/>
          <w:sz w:val="24"/>
          <w:szCs w:val="24"/>
          <w:lang w:eastAsia="id-ID"/>
        </w:rPr>
        <w:t>(INTRODUCTION</w:t>
      </w:r>
      <w:r w:rsidR="00FD18EA" w:rsidRPr="001E14B9">
        <w:rPr>
          <w:rFonts w:ascii="Times New Roman" w:eastAsia="Times New Roman" w:hAnsi="Times New Roman"/>
          <w:b/>
          <w:sz w:val="24"/>
          <w:szCs w:val="24"/>
          <w:lang w:val="id-ID" w:eastAsia="id-ID"/>
        </w:rPr>
        <w:t>, jika naskah dalam bahasa Inggris</w:t>
      </w:r>
      <w:r w:rsidRPr="001E14B9">
        <w:rPr>
          <w:rFonts w:ascii="Times New Roman" w:eastAsia="Times New Roman" w:hAnsi="Times New Roman"/>
          <w:b/>
          <w:sz w:val="24"/>
          <w:szCs w:val="24"/>
          <w:lang w:eastAsia="id-ID"/>
        </w:rPr>
        <w:t>)</w:t>
      </w:r>
    </w:p>
    <w:p w14:paraId="6333CC5F" w14:textId="77777777" w:rsidR="00F63F96" w:rsidRPr="001E14B9" w:rsidRDefault="00270519" w:rsidP="00DE5CD5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highlight w:val="yellow"/>
          <w:lang w:eastAsia="id-ID"/>
        </w:rPr>
      </w:pPr>
      <w:r w:rsidRPr="001E14B9">
        <w:rPr>
          <w:rFonts w:ascii="Times New Roman" w:eastAsia="MS Mincho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Memberikan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penjelasan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singkat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mengenai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latar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belakang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dasar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pemikiran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maksud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tujuan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penelitian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disajikan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naskah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14:paraId="5534503F" w14:textId="77777777" w:rsidR="00180E02" w:rsidRPr="001E14B9" w:rsidRDefault="00180E02" w:rsidP="00DE5C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Judul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bab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, sub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bab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, sub-sub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bab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ditulis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mulai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dari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tepi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tanpa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diakhiri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titik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, font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tebal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(bold). 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Judul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setiap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bab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huruf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besar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(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kapital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). Sub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judul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ditulis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huruf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besar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pada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huruf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permulaan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setiap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kata. Sub-sub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judul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ditulis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huruf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kecil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,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kecuali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huruf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kata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pertama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awal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kalimat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ditulis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dengan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huruf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besar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.</w:t>
      </w:r>
    </w:p>
    <w:p w14:paraId="52F764C4" w14:textId="77777777" w:rsidR="00180E02" w:rsidRDefault="00180E02" w:rsidP="00DE5C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lastRenderedPageBreak/>
        <w:t xml:space="preserve">Dalam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mengutip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pendapat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orang lain,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digunakan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sistem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nama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penulis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dan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.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Contoh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: Jansman (1993)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atau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Wina </w:t>
      </w:r>
      <w:r w:rsidRPr="001E14B9"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et al</w:t>
      </w:r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. (2000)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apabila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di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awal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kalimat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, di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akhir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kalimat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ditulis</w:t>
      </w:r>
      <w:proofErr w:type="spellEnd"/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 xml:space="preserve"> (Wina </w:t>
      </w:r>
      <w:r w:rsidRPr="001E14B9">
        <w:rPr>
          <w:rFonts w:ascii="Times New Roman" w:eastAsia="Times New Roman" w:hAnsi="Times New Roman"/>
          <w:i/>
          <w:iCs/>
          <w:sz w:val="24"/>
          <w:szCs w:val="24"/>
          <w:lang w:eastAsia="id-ID"/>
        </w:rPr>
        <w:t>et al</w:t>
      </w:r>
      <w:r w:rsidRPr="001E14B9">
        <w:rPr>
          <w:rFonts w:ascii="Times New Roman" w:eastAsia="Times New Roman" w:hAnsi="Times New Roman"/>
          <w:sz w:val="24"/>
          <w:szCs w:val="24"/>
          <w:lang w:eastAsia="id-ID"/>
        </w:rPr>
        <w:t>., 2000).</w:t>
      </w:r>
    </w:p>
    <w:p w14:paraId="140C0003" w14:textId="77777777" w:rsidR="001667BE" w:rsidRPr="001E14B9" w:rsidRDefault="001667BE" w:rsidP="00DE5C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14:paraId="6D234C7A" w14:textId="77777777" w:rsidR="00270519" w:rsidRPr="001E14B9" w:rsidRDefault="00B34563" w:rsidP="00DE5C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bookmarkStart w:id="0" w:name="_Toc411955457"/>
      <w:bookmarkStart w:id="1" w:name="_Toc454228978"/>
      <w:r w:rsidRPr="001E14B9">
        <w:rPr>
          <w:rFonts w:ascii="Times New Roman" w:eastAsia="Times New Roman" w:hAnsi="Times New Roman"/>
          <w:b/>
          <w:sz w:val="24"/>
          <w:szCs w:val="24"/>
          <w:lang w:eastAsia="id-ID"/>
        </w:rPr>
        <w:t xml:space="preserve">BAHAN DAN METODE </w:t>
      </w:r>
    </w:p>
    <w:p w14:paraId="7E39D1DD" w14:textId="77777777" w:rsidR="00F63F96" w:rsidRPr="001E14B9" w:rsidRDefault="00270519" w:rsidP="00DE5CD5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d-ID"/>
        </w:rPr>
      </w:pPr>
      <w:r w:rsidRPr="001E14B9">
        <w:rPr>
          <w:rFonts w:ascii="Times New Roman" w:eastAsia="MS Mincho" w:hAnsi="Times New Roman"/>
          <w:b/>
          <w:sz w:val="24"/>
          <w:szCs w:val="24"/>
          <w:lang w:eastAsia="ja-JP"/>
        </w:rPr>
        <w:t>(</w:t>
      </w:r>
      <w:r w:rsidRPr="001E14B9">
        <w:rPr>
          <w:rFonts w:ascii="Times New Roman" w:eastAsia="MS Mincho" w:hAnsi="Times New Roman"/>
          <w:b/>
          <w:caps/>
          <w:sz w:val="24"/>
          <w:szCs w:val="24"/>
          <w:lang w:eastAsia="ja-JP"/>
        </w:rPr>
        <w:t>material</w:t>
      </w:r>
      <w:r w:rsidR="00FD18EA" w:rsidRPr="001E14B9">
        <w:rPr>
          <w:rFonts w:ascii="Times New Roman" w:eastAsia="MS Mincho" w:hAnsi="Times New Roman"/>
          <w:b/>
          <w:caps/>
          <w:sz w:val="24"/>
          <w:szCs w:val="24"/>
          <w:lang w:val="id-ID" w:eastAsia="ja-JP"/>
        </w:rPr>
        <w:t>S</w:t>
      </w:r>
      <w:r w:rsidRPr="001E14B9">
        <w:rPr>
          <w:rFonts w:ascii="Times New Roman" w:eastAsia="MS Mincho" w:hAnsi="Times New Roman"/>
          <w:b/>
          <w:caps/>
          <w:sz w:val="24"/>
          <w:szCs w:val="24"/>
          <w:lang w:eastAsia="ja-JP"/>
        </w:rPr>
        <w:t xml:space="preserve"> and methods</w:t>
      </w:r>
      <w:r w:rsidR="00FD18EA" w:rsidRPr="001E14B9">
        <w:rPr>
          <w:rFonts w:ascii="Times New Roman" w:eastAsia="MS Mincho" w:hAnsi="Times New Roman"/>
          <w:b/>
          <w:caps/>
          <w:sz w:val="24"/>
          <w:szCs w:val="24"/>
          <w:lang w:val="id-ID" w:eastAsia="ja-JP"/>
        </w:rPr>
        <w:t xml:space="preserve">, </w:t>
      </w:r>
      <w:r w:rsidR="00FD18EA" w:rsidRPr="001E14B9">
        <w:rPr>
          <w:rFonts w:ascii="Times New Roman" w:eastAsia="Times New Roman" w:hAnsi="Times New Roman"/>
          <w:b/>
          <w:sz w:val="24"/>
          <w:szCs w:val="24"/>
          <w:lang w:val="id-ID" w:eastAsia="id-ID"/>
        </w:rPr>
        <w:t>jika naskah dalam bahasa Inggris</w:t>
      </w:r>
      <w:r w:rsidRPr="001E14B9">
        <w:rPr>
          <w:rFonts w:ascii="Times New Roman" w:eastAsia="MS Mincho" w:hAnsi="Times New Roman"/>
          <w:b/>
          <w:sz w:val="24"/>
          <w:szCs w:val="24"/>
          <w:lang w:eastAsia="ja-JP"/>
        </w:rPr>
        <w:t>)</w:t>
      </w:r>
    </w:p>
    <w:bookmarkEnd w:id="0"/>
    <w:bookmarkEnd w:id="1"/>
    <w:p w14:paraId="0B34FAB5" w14:textId="77777777" w:rsidR="00DE420D" w:rsidRPr="001E14B9" w:rsidRDefault="00DE420D" w:rsidP="00DE5CD5">
      <w:pPr>
        <w:spacing w:after="0" w:line="240" w:lineRule="auto"/>
        <w:ind w:firstLine="709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Metode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digunakan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harus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diuraikan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secara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singkat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mengutip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referensi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Metode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baru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atau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diubah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(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dimodifikasi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)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dapat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dijelaskan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secara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rinci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Metode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statistik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tingkat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signifikansi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dipilih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harus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dinyatakan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secara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jelas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14:paraId="0A82A921" w14:textId="77777777" w:rsidR="00270519" w:rsidRPr="001E14B9" w:rsidRDefault="00270519" w:rsidP="00DE5CD5">
      <w:pPr>
        <w:spacing w:after="0" w:line="240" w:lineRule="auto"/>
        <w:jc w:val="both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14:paraId="519F1361" w14:textId="77777777" w:rsidR="00DE420D" w:rsidRPr="001E14B9" w:rsidRDefault="00FE5FF0" w:rsidP="00DE5CD5">
      <w:pPr>
        <w:spacing w:after="0" w:line="240" w:lineRule="auto"/>
        <w:jc w:val="both"/>
        <w:rPr>
          <w:rFonts w:ascii="Times New Roman" w:eastAsia="MS Mincho" w:hAnsi="Times New Roman"/>
          <w:b/>
          <w:bCs/>
          <w:caps/>
          <w:sz w:val="24"/>
          <w:szCs w:val="24"/>
          <w:lang w:eastAsia="ja-JP"/>
        </w:rPr>
      </w:pPr>
      <w:r w:rsidRPr="001E14B9">
        <w:rPr>
          <w:rFonts w:ascii="Times New Roman" w:eastAsia="MS Mincho" w:hAnsi="Times New Roman"/>
          <w:b/>
          <w:bCs/>
          <w:caps/>
          <w:sz w:val="24"/>
          <w:szCs w:val="24"/>
          <w:lang w:eastAsia="ja-JP"/>
        </w:rPr>
        <w:t>Hasil (results)</w:t>
      </w:r>
    </w:p>
    <w:p w14:paraId="5EB75983" w14:textId="77777777" w:rsidR="0004403C" w:rsidRPr="001E14B9" w:rsidRDefault="00DE420D" w:rsidP="00DE5CD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Bagian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mengandung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cukup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penjelasan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interpretasi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untuk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memungkinkan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pembaca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memahami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informasi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apa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diperoleh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pengamatan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atau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percobaan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Semua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tabel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gambar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harus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dirujuk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teks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diberi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nomor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urut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judul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singkat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tetapi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jelas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dandibuat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pada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satu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halaman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(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tidak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terpotong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). Hasil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sudah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ditulis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bentuk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tabel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tidak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perlu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diulang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bentuk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lain (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grafik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atau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histogram). Tabel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dibuat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dengan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bentuk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terbuka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diberi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judul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tentang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tabel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Keterangan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tabel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bila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diperlukan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dicantumkan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sebagai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catatan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kaki,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diberi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nomor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FD18EA" w:rsidRPr="001E14B9">
        <w:rPr>
          <w:rFonts w:ascii="Times New Roman" w:hAnsi="Times New Roman"/>
          <w:sz w:val="24"/>
          <w:szCs w:val="24"/>
          <w:lang w:val="id-ID"/>
        </w:rPr>
        <w:t xml:space="preserve"> Dimungkinkan huruf atau angka dalam tabel dengan </w:t>
      </w:r>
      <w:proofErr w:type="spellStart"/>
      <w:r w:rsidR="00FD18EA" w:rsidRPr="001E14B9">
        <w:rPr>
          <w:rFonts w:ascii="Times New Roman" w:hAnsi="Times New Roman"/>
          <w:sz w:val="24"/>
          <w:szCs w:val="24"/>
          <w:lang w:val="id-ID"/>
        </w:rPr>
        <w:t>font</w:t>
      </w:r>
      <w:proofErr w:type="spellEnd"/>
      <w:r w:rsidR="00FD18EA" w:rsidRPr="001E14B9">
        <w:rPr>
          <w:rFonts w:ascii="Times New Roman" w:hAnsi="Times New Roman"/>
          <w:sz w:val="24"/>
          <w:szCs w:val="24"/>
          <w:lang w:val="id-ID"/>
        </w:rPr>
        <w:t xml:space="preserve"> yang lebih kecil.</w:t>
      </w:r>
    </w:p>
    <w:p w14:paraId="3AF1D84C" w14:textId="77777777" w:rsidR="00881EAC" w:rsidRPr="001E14B9" w:rsidRDefault="00881EAC" w:rsidP="00DE5CD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6B03B00D" w14:textId="77777777" w:rsidR="00FD18EA" w:rsidRPr="001E14B9" w:rsidRDefault="00881EAC" w:rsidP="00DE5C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1E14B9">
        <w:rPr>
          <w:rFonts w:ascii="Times New Roman" w:hAnsi="Times New Roman"/>
          <w:sz w:val="24"/>
          <w:szCs w:val="24"/>
        </w:rPr>
        <w:t>Tabel 1.</w:t>
      </w:r>
      <w:r w:rsidRPr="001E14B9">
        <w:rPr>
          <w:rFonts w:ascii="Times New Roman" w:hAnsi="Times New Roman"/>
          <w:b/>
          <w:sz w:val="24"/>
          <w:szCs w:val="24"/>
        </w:rPr>
        <w:t xml:space="preserve"> </w:t>
      </w:r>
      <w:r w:rsidRPr="001E14B9">
        <w:rPr>
          <w:rFonts w:ascii="Times New Roman" w:hAnsi="Times New Roman"/>
          <w:sz w:val="24"/>
          <w:szCs w:val="24"/>
          <w:lang w:val="sv-SE"/>
        </w:rPr>
        <w:t>Contoh format tabel</w:t>
      </w:r>
      <w:r w:rsidR="00FD18EA" w:rsidRPr="001E14B9">
        <w:rPr>
          <w:rFonts w:ascii="Times New Roman" w:hAnsi="Times New Roman"/>
          <w:sz w:val="24"/>
          <w:szCs w:val="24"/>
          <w:lang w:val="id-ID"/>
        </w:rPr>
        <w:t>.</w:t>
      </w:r>
    </w:p>
    <w:p w14:paraId="0785D7C4" w14:textId="77777777" w:rsidR="00881EAC" w:rsidRPr="001E14B9" w:rsidRDefault="00FD18EA" w:rsidP="00DE5C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1E14B9">
        <w:rPr>
          <w:rFonts w:ascii="Times New Roman" w:hAnsi="Times New Roman"/>
          <w:sz w:val="24"/>
          <w:szCs w:val="24"/>
        </w:rPr>
        <w:t>(</w:t>
      </w:r>
      <w:r w:rsidRPr="001E14B9">
        <w:rPr>
          <w:rFonts w:ascii="Times New Roman" w:hAnsi="Times New Roman"/>
          <w:sz w:val="24"/>
          <w:szCs w:val="24"/>
          <w:lang w:val="id-ID"/>
        </w:rPr>
        <w:t xml:space="preserve">judul tabel </w:t>
      </w:r>
      <w:proofErr w:type="spellStart"/>
      <w:r w:rsidRPr="001E14B9">
        <w:rPr>
          <w:rFonts w:ascii="Times New Roman" w:hAnsi="Times New Roman"/>
          <w:sz w:val="24"/>
          <w:szCs w:val="24"/>
          <w:lang w:val="id-ID"/>
        </w:rPr>
        <w:t>font</w:t>
      </w:r>
      <w:proofErr w:type="spellEnd"/>
      <w:r w:rsidRPr="001E14B9">
        <w:rPr>
          <w:rFonts w:ascii="Times New Roman" w:hAnsi="Times New Roman"/>
          <w:sz w:val="24"/>
          <w:szCs w:val="24"/>
          <w:lang w:val="id-ID"/>
        </w:rPr>
        <w:t xml:space="preserve"> </w:t>
      </w:r>
      <w:r w:rsidRPr="001E14B9">
        <w:rPr>
          <w:rFonts w:ascii="Times New Roman" w:hAnsi="Times New Roman"/>
          <w:sz w:val="24"/>
          <w:szCs w:val="24"/>
        </w:rPr>
        <w:t>1</w:t>
      </w:r>
      <w:r w:rsidRPr="001E14B9">
        <w:rPr>
          <w:rFonts w:ascii="Times New Roman" w:hAnsi="Times New Roman"/>
          <w:sz w:val="24"/>
          <w:szCs w:val="24"/>
          <w:lang w:val="id-ID"/>
        </w:rPr>
        <w:t>2</w:t>
      </w:r>
      <w:r w:rsidRPr="001E14B9">
        <w:rPr>
          <w:rFonts w:ascii="Times New Roman" w:hAnsi="Times New Roman"/>
          <w:sz w:val="24"/>
          <w:szCs w:val="24"/>
        </w:rPr>
        <w:t>pt, Align Center)</w:t>
      </w:r>
      <w:r w:rsidR="00881EAC" w:rsidRPr="001E14B9">
        <w:rPr>
          <w:rFonts w:ascii="Times New Roman" w:hAnsi="Times New Roman"/>
          <w:sz w:val="24"/>
          <w:szCs w:val="24"/>
          <w:lang w:val="sv-SE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1858"/>
        <w:gridCol w:w="2237"/>
      </w:tblGrid>
      <w:tr w:rsidR="00881EAC" w:rsidRPr="001E14B9" w14:paraId="5A0B339C" w14:textId="77777777" w:rsidTr="00FD18EA">
        <w:trPr>
          <w:trHeight w:val="237"/>
          <w:jc w:val="center"/>
        </w:trPr>
        <w:tc>
          <w:tcPr>
            <w:tcW w:w="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32331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No.</w:t>
            </w:r>
          </w:p>
        </w:tc>
        <w:tc>
          <w:tcPr>
            <w:tcW w:w="18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59CFFD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Nama alat dan bahan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CF7CD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Kegunaan</w:t>
            </w:r>
          </w:p>
        </w:tc>
      </w:tr>
      <w:tr w:rsidR="00881EAC" w:rsidRPr="001E14B9" w14:paraId="202ECD30" w14:textId="77777777" w:rsidTr="00FD18EA">
        <w:trPr>
          <w:jc w:val="center"/>
        </w:trPr>
        <w:tc>
          <w:tcPr>
            <w:tcW w:w="549" w:type="dxa"/>
          </w:tcPr>
          <w:p w14:paraId="7AC7D417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1.</w:t>
            </w:r>
          </w:p>
        </w:tc>
        <w:tc>
          <w:tcPr>
            <w:tcW w:w="1858" w:type="dxa"/>
          </w:tcPr>
          <w:p w14:paraId="5F207030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GPS</w:t>
            </w:r>
          </w:p>
        </w:tc>
        <w:tc>
          <w:tcPr>
            <w:tcW w:w="2237" w:type="dxa"/>
          </w:tcPr>
          <w:p w14:paraId="7A7CC8C3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Untuk menetapkan koordinat lokasi penelitian</w:t>
            </w:r>
          </w:p>
        </w:tc>
      </w:tr>
      <w:tr w:rsidR="00881EAC" w:rsidRPr="001E14B9" w14:paraId="1C1F254D" w14:textId="77777777" w:rsidTr="00FD18EA">
        <w:trPr>
          <w:jc w:val="center"/>
        </w:trPr>
        <w:tc>
          <w:tcPr>
            <w:tcW w:w="549" w:type="dxa"/>
          </w:tcPr>
          <w:p w14:paraId="3E827717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2.</w:t>
            </w:r>
          </w:p>
        </w:tc>
        <w:tc>
          <w:tcPr>
            <w:tcW w:w="1858" w:type="dxa"/>
          </w:tcPr>
          <w:p w14:paraId="2E1F803A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pH meter</w:t>
            </w:r>
          </w:p>
        </w:tc>
        <w:tc>
          <w:tcPr>
            <w:tcW w:w="2237" w:type="dxa"/>
          </w:tcPr>
          <w:p w14:paraId="098706DE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Untuk mengukur pH dan Suhu perairan</w:t>
            </w:r>
          </w:p>
        </w:tc>
      </w:tr>
      <w:tr w:rsidR="00881EAC" w:rsidRPr="001E14B9" w14:paraId="2935CD82" w14:textId="77777777" w:rsidTr="00FD18EA">
        <w:trPr>
          <w:jc w:val="center"/>
        </w:trPr>
        <w:tc>
          <w:tcPr>
            <w:tcW w:w="549" w:type="dxa"/>
          </w:tcPr>
          <w:p w14:paraId="71E6CCB7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3.</w:t>
            </w:r>
          </w:p>
        </w:tc>
        <w:tc>
          <w:tcPr>
            <w:tcW w:w="1858" w:type="dxa"/>
          </w:tcPr>
          <w:p w14:paraId="3E488F34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DO meter</w:t>
            </w:r>
          </w:p>
        </w:tc>
        <w:tc>
          <w:tcPr>
            <w:tcW w:w="2237" w:type="dxa"/>
          </w:tcPr>
          <w:p w14:paraId="00AA8826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Untuk mengukur kadar oksigen terlarut dalam air</w:t>
            </w:r>
          </w:p>
        </w:tc>
      </w:tr>
      <w:tr w:rsidR="00881EAC" w:rsidRPr="001E14B9" w14:paraId="2AF3E2D8" w14:textId="77777777" w:rsidTr="00FD18EA">
        <w:trPr>
          <w:jc w:val="center"/>
        </w:trPr>
        <w:tc>
          <w:tcPr>
            <w:tcW w:w="549" w:type="dxa"/>
          </w:tcPr>
          <w:p w14:paraId="1019B472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4.</w:t>
            </w:r>
          </w:p>
        </w:tc>
        <w:tc>
          <w:tcPr>
            <w:tcW w:w="1858" w:type="dxa"/>
          </w:tcPr>
          <w:p w14:paraId="452C2B94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Botol sampel</w:t>
            </w:r>
          </w:p>
        </w:tc>
        <w:tc>
          <w:tcPr>
            <w:tcW w:w="2237" w:type="dxa"/>
          </w:tcPr>
          <w:p w14:paraId="4A90AAC3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Untuk menyimpan sampel air</w:t>
            </w:r>
          </w:p>
        </w:tc>
      </w:tr>
      <w:tr w:rsidR="00881EAC" w:rsidRPr="001E14B9" w14:paraId="6D75F37E" w14:textId="77777777" w:rsidTr="00FD18EA">
        <w:trPr>
          <w:jc w:val="center"/>
        </w:trPr>
        <w:tc>
          <w:tcPr>
            <w:tcW w:w="549" w:type="dxa"/>
          </w:tcPr>
          <w:p w14:paraId="69523070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5.</w:t>
            </w:r>
          </w:p>
        </w:tc>
        <w:tc>
          <w:tcPr>
            <w:tcW w:w="1858" w:type="dxa"/>
          </w:tcPr>
          <w:p w14:paraId="11192CD4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Sampel air danau</w:t>
            </w:r>
          </w:p>
        </w:tc>
        <w:tc>
          <w:tcPr>
            <w:tcW w:w="2237" w:type="dxa"/>
          </w:tcPr>
          <w:p w14:paraId="0DD98953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Sebagai air yang akan diukur kualitasnya</w:t>
            </w:r>
          </w:p>
        </w:tc>
      </w:tr>
      <w:tr w:rsidR="00881EAC" w:rsidRPr="001E14B9" w14:paraId="1A3067B0" w14:textId="77777777" w:rsidTr="00FD18EA">
        <w:trPr>
          <w:jc w:val="center"/>
        </w:trPr>
        <w:tc>
          <w:tcPr>
            <w:tcW w:w="549" w:type="dxa"/>
          </w:tcPr>
          <w:p w14:paraId="610B0768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6.</w:t>
            </w:r>
          </w:p>
        </w:tc>
        <w:tc>
          <w:tcPr>
            <w:tcW w:w="1858" w:type="dxa"/>
          </w:tcPr>
          <w:p w14:paraId="7F280A80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Akuades</w:t>
            </w:r>
          </w:p>
        </w:tc>
        <w:tc>
          <w:tcPr>
            <w:tcW w:w="2237" w:type="dxa"/>
          </w:tcPr>
          <w:p w14:paraId="3E27DC04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Sebagai penetral kondisi alat</w:t>
            </w:r>
          </w:p>
        </w:tc>
      </w:tr>
      <w:tr w:rsidR="00881EAC" w:rsidRPr="001E14B9" w14:paraId="75678141" w14:textId="77777777" w:rsidTr="00FD18EA">
        <w:trPr>
          <w:jc w:val="center"/>
        </w:trPr>
        <w:tc>
          <w:tcPr>
            <w:tcW w:w="549" w:type="dxa"/>
          </w:tcPr>
          <w:p w14:paraId="4E06836F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7.</w:t>
            </w:r>
          </w:p>
        </w:tc>
        <w:tc>
          <w:tcPr>
            <w:tcW w:w="1858" w:type="dxa"/>
          </w:tcPr>
          <w:p w14:paraId="6AED1183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Coldbox</w:t>
            </w:r>
          </w:p>
        </w:tc>
        <w:tc>
          <w:tcPr>
            <w:tcW w:w="2237" w:type="dxa"/>
          </w:tcPr>
          <w:p w14:paraId="23C5C6C7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Sebagai penyimpan sampel air</w:t>
            </w:r>
          </w:p>
        </w:tc>
      </w:tr>
      <w:tr w:rsidR="00881EAC" w:rsidRPr="001E14B9" w14:paraId="722257BA" w14:textId="77777777" w:rsidTr="00FD18EA">
        <w:trPr>
          <w:jc w:val="center"/>
        </w:trPr>
        <w:tc>
          <w:tcPr>
            <w:tcW w:w="549" w:type="dxa"/>
            <w:tcBorders>
              <w:bottom w:val="single" w:sz="4" w:space="0" w:color="auto"/>
            </w:tcBorders>
          </w:tcPr>
          <w:p w14:paraId="1ED686F6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8.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27045805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Spectofotometri</w:t>
            </w:r>
          </w:p>
        </w:tc>
        <w:tc>
          <w:tcPr>
            <w:tcW w:w="2237" w:type="dxa"/>
            <w:tcBorders>
              <w:bottom w:val="single" w:sz="4" w:space="0" w:color="auto"/>
            </w:tcBorders>
          </w:tcPr>
          <w:p w14:paraId="6CB18AAF" w14:textId="77777777" w:rsidR="00881EAC" w:rsidRPr="001E14B9" w:rsidRDefault="00881EAC" w:rsidP="00DE5CD5">
            <w:pPr>
              <w:tabs>
                <w:tab w:val="left" w:pos="90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Untuk mengukur kadar Total Ammonia Nitrogen (NH</w:t>
            </w:r>
            <w:r w:rsidRPr="001E14B9">
              <w:rPr>
                <w:rFonts w:ascii="Times New Roman" w:hAnsi="Times New Roman"/>
                <w:sz w:val="24"/>
                <w:szCs w:val="24"/>
                <w:vertAlign w:val="subscript"/>
                <w:lang w:val="sv-SE"/>
              </w:rPr>
              <w:t>3</w:t>
            </w:r>
            <w:r w:rsidRPr="001E14B9">
              <w:rPr>
                <w:rFonts w:ascii="Times New Roman" w:hAnsi="Times New Roman"/>
                <w:sz w:val="24"/>
                <w:szCs w:val="24"/>
                <w:lang w:val="sv-SE"/>
              </w:rPr>
              <w:t>-N)</w:t>
            </w:r>
          </w:p>
        </w:tc>
      </w:tr>
    </w:tbl>
    <w:p w14:paraId="2A8C7A06" w14:textId="77777777" w:rsidR="0004403C" w:rsidRPr="001E14B9" w:rsidRDefault="00FD18EA" w:rsidP="00DE5CD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id-ID"/>
        </w:rPr>
      </w:pPr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Keterangan: keterangan tabel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>font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 </w:t>
      </w:r>
      <w:r w:rsidRPr="001E14B9">
        <w:rPr>
          <w:rFonts w:ascii="Times New Roman" w:hAnsi="Times New Roman"/>
          <w:sz w:val="24"/>
          <w:szCs w:val="24"/>
        </w:rPr>
        <w:t>1</w:t>
      </w:r>
      <w:r w:rsidRPr="001E14B9">
        <w:rPr>
          <w:rFonts w:ascii="Times New Roman" w:hAnsi="Times New Roman"/>
          <w:sz w:val="24"/>
          <w:szCs w:val="24"/>
          <w:lang w:val="id-ID"/>
        </w:rPr>
        <w:t>2</w:t>
      </w:r>
      <w:r w:rsidRPr="001E14B9">
        <w:rPr>
          <w:rFonts w:ascii="Times New Roman" w:hAnsi="Times New Roman"/>
          <w:sz w:val="24"/>
          <w:szCs w:val="24"/>
        </w:rPr>
        <w:t>pt, Align Center</w:t>
      </w:r>
      <w:r w:rsidRPr="001E14B9">
        <w:rPr>
          <w:rFonts w:ascii="Times New Roman" w:hAnsi="Times New Roman"/>
          <w:sz w:val="24"/>
          <w:szCs w:val="24"/>
          <w:lang w:val="id-ID"/>
        </w:rPr>
        <w:t xml:space="preserve">, tabel </w:t>
      </w:r>
      <w:proofErr w:type="spellStart"/>
      <w:r w:rsidRPr="001E14B9">
        <w:rPr>
          <w:rFonts w:ascii="Times New Roman" w:hAnsi="Times New Roman"/>
          <w:sz w:val="24"/>
          <w:szCs w:val="24"/>
          <w:lang w:val="id-ID"/>
        </w:rPr>
        <w:t>Align</w:t>
      </w:r>
      <w:proofErr w:type="spellEnd"/>
      <w:r w:rsidRPr="001E14B9">
        <w:rPr>
          <w:rFonts w:ascii="Times New Roman" w:hAnsi="Times New Roman"/>
          <w:sz w:val="24"/>
          <w:szCs w:val="24"/>
          <w:lang w:val="id-ID"/>
        </w:rPr>
        <w:t xml:space="preserve"> Center.</w:t>
      </w:r>
    </w:p>
    <w:p w14:paraId="6A3210F8" w14:textId="77777777" w:rsidR="009944E3" w:rsidRPr="001E14B9" w:rsidRDefault="009944E3" w:rsidP="00DE5C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DC1DD4D" w14:textId="3F71C21F" w:rsidR="00BB427F" w:rsidRPr="001E14B9" w:rsidRDefault="00BB427F" w:rsidP="00DE5CD5">
      <w:pPr>
        <w:spacing w:after="0" w:line="240" w:lineRule="auto"/>
        <w:jc w:val="both"/>
        <w:rPr>
          <w:rFonts w:ascii="Times New Roman" w:eastAsia="MS Mincho" w:hAnsi="Times New Roman"/>
          <w:b/>
          <w:caps/>
          <w:sz w:val="24"/>
          <w:szCs w:val="24"/>
          <w:lang w:eastAsia="ja-JP"/>
        </w:rPr>
      </w:pPr>
      <w:r w:rsidRPr="001E14B9">
        <w:rPr>
          <w:rFonts w:ascii="Times New Roman" w:eastAsia="MS Mincho" w:hAnsi="Times New Roman"/>
          <w:b/>
          <w:bCs/>
          <w:caps/>
          <w:sz w:val="24"/>
          <w:szCs w:val="24"/>
          <w:lang w:eastAsia="ja-JP"/>
        </w:rPr>
        <w:t>Pembahasan (Discussion)</w:t>
      </w:r>
      <w:r w:rsidRPr="001E14B9">
        <w:rPr>
          <w:rFonts w:ascii="Times New Roman" w:eastAsia="MS Mincho" w:hAnsi="Times New Roman"/>
          <w:b/>
          <w:caps/>
          <w:sz w:val="24"/>
          <w:szCs w:val="24"/>
          <w:lang w:eastAsia="ja-JP"/>
        </w:rPr>
        <w:t xml:space="preserve"> </w:t>
      </w:r>
    </w:p>
    <w:p w14:paraId="31539955" w14:textId="77777777" w:rsidR="00BB427F" w:rsidRPr="001E14B9" w:rsidRDefault="00BB427F" w:rsidP="00DE5CD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Memberikan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interpretasi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hasil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diperoleh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dalam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perspektif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hasil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penelitian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sebelumnya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penelitian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saat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ini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yang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relevan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dengan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hasil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penelitian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Memastikan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bahwa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hasil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dari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masing-masing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tujuan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dinyatakan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dan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diinterpretasikan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. </w:t>
      </w:r>
    </w:p>
    <w:p w14:paraId="6F2E1ADB" w14:textId="77777777" w:rsidR="00BB427F" w:rsidRPr="001E14B9" w:rsidRDefault="00BB427F" w:rsidP="00DE5CD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14:paraId="56C9409D" w14:textId="083F8CC1" w:rsidR="0004403C" w:rsidRPr="001E14B9" w:rsidRDefault="00B658FF" w:rsidP="00DE5CD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ja-JP"/>
        </w:rPr>
      </w:pPr>
      <w:r w:rsidRPr="001E14B9">
        <w:rPr>
          <w:rFonts w:ascii="Times New Roman" w:eastAsia="Times New Roman" w:hAnsi="Times New Roman"/>
          <w:noProof/>
          <w:sz w:val="24"/>
          <w:szCs w:val="24"/>
          <w:lang w:eastAsia="ja-JP"/>
        </w:rPr>
        <w:lastRenderedPageBreak/>
        <w:drawing>
          <wp:inline distT="0" distB="0" distL="0" distR="0" wp14:anchorId="6FE1A890" wp14:editId="5D0AF400">
            <wp:extent cx="2952750" cy="1871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0A706" w14:textId="77777777" w:rsidR="0004403C" w:rsidRPr="001E14B9" w:rsidRDefault="00BB427F" w:rsidP="00DE5CD5">
      <w:pPr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val="id-ID" w:eastAsia="ja-JP"/>
        </w:rPr>
      </w:pPr>
      <w:r w:rsidRPr="002A32FD">
        <w:rPr>
          <w:rFonts w:ascii="Times New Roman" w:eastAsia="Times New Roman" w:hAnsi="Times New Roman"/>
          <w:b/>
          <w:bCs/>
          <w:sz w:val="24"/>
          <w:szCs w:val="24"/>
          <w:lang w:eastAsia="ja-JP"/>
        </w:rPr>
        <w:t>Gambar 1</w:t>
      </w:r>
      <w:r w:rsidR="0004403C" w:rsidRPr="001E14B9">
        <w:rPr>
          <w:rFonts w:ascii="Times New Roman" w:eastAsia="Times New Roman" w:hAnsi="Times New Roman"/>
          <w:sz w:val="24"/>
          <w:szCs w:val="24"/>
          <w:lang w:eastAsia="ja-JP"/>
        </w:rPr>
        <w:t>.</w:t>
      </w:r>
      <w:r w:rsidR="0004403C" w:rsidRPr="001E14B9">
        <w:rPr>
          <w:rFonts w:ascii="Times New Roman" w:eastAsia="Times New Roman" w:hAnsi="Times New Roman"/>
          <w:b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Contoh</w:t>
      </w:r>
      <w:proofErr w:type="spellEnd"/>
      <w:r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Pr="001E14B9">
        <w:rPr>
          <w:rFonts w:ascii="Times New Roman" w:eastAsia="MS Mincho" w:hAnsi="Times New Roman"/>
          <w:sz w:val="24"/>
          <w:szCs w:val="24"/>
          <w:lang w:eastAsia="ja-JP"/>
        </w:rPr>
        <w:t>gambar</w:t>
      </w:r>
      <w:proofErr w:type="spellEnd"/>
      <w:r w:rsidR="0004403C"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 </w:t>
      </w:r>
      <w:proofErr w:type="spellStart"/>
      <w:r w:rsidR="00FD18EA" w:rsidRPr="001E14B9">
        <w:rPr>
          <w:rFonts w:ascii="Times New Roman" w:eastAsia="MS Mincho" w:hAnsi="Times New Roman"/>
          <w:sz w:val="24"/>
          <w:szCs w:val="24"/>
          <w:lang w:val="id-ID" w:eastAsia="ja-JP"/>
        </w:rPr>
        <w:t>font</w:t>
      </w:r>
      <w:proofErr w:type="spellEnd"/>
      <w:r w:rsidR="00FD18EA"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 </w:t>
      </w:r>
      <w:r w:rsidR="00FD18EA" w:rsidRPr="001E14B9">
        <w:rPr>
          <w:rFonts w:ascii="Times New Roman" w:hAnsi="Times New Roman"/>
          <w:sz w:val="24"/>
          <w:szCs w:val="24"/>
        </w:rPr>
        <w:t>1</w:t>
      </w:r>
      <w:r w:rsidR="00FD18EA" w:rsidRPr="001E14B9">
        <w:rPr>
          <w:rFonts w:ascii="Times New Roman" w:hAnsi="Times New Roman"/>
          <w:sz w:val="24"/>
          <w:szCs w:val="24"/>
          <w:lang w:val="id-ID"/>
        </w:rPr>
        <w:t>2</w:t>
      </w:r>
      <w:r w:rsidR="00FD18EA" w:rsidRPr="001E14B9">
        <w:rPr>
          <w:rFonts w:ascii="Times New Roman" w:hAnsi="Times New Roman"/>
          <w:sz w:val="24"/>
          <w:szCs w:val="24"/>
        </w:rPr>
        <w:t>pt, Align Center</w:t>
      </w:r>
      <w:r w:rsidR="00FD18EA"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 </w:t>
      </w:r>
      <w:r w:rsidR="0004403C" w:rsidRPr="001E14B9">
        <w:rPr>
          <w:rFonts w:ascii="Times New Roman" w:eastAsia="MS Mincho" w:hAnsi="Times New Roman"/>
          <w:sz w:val="24"/>
          <w:szCs w:val="24"/>
          <w:lang w:val="id-ID" w:eastAsia="ja-JP"/>
        </w:rPr>
        <w:t>(</w:t>
      </w:r>
      <w:proofErr w:type="spellStart"/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>Sumber</w:t>
      </w:r>
      <w:proofErr w:type="spellEnd"/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: </w:t>
      </w:r>
      <w:proofErr w:type="spellStart"/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>Dokumentasi</w:t>
      </w:r>
      <w:proofErr w:type="spellEnd"/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proofErr w:type="spellStart"/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>Pribadi</w:t>
      </w:r>
      <w:proofErr w:type="spellEnd"/>
      <w:r w:rsidR="0004403C" w:rsidRPr="001E14B9">
        <w:rPr>
          <w:rFonts w:ascii="Times New Roman" w:eastAsia="MS Mincho" w:hAnsi="Times New Roman"/>
          <w:sz w:val="24"/>
          <w:szCs w:val="24"/>
          <w:lang w:eastAsia="ja-JP"/>
        </w:rPr>
        <w:t>, 2016</w:t>
      </w:r>
      <w:r w:rsidR="0004403C" w:rsidRPr="001E14B9">
        <w:rPr>
          <w:rFonts w:ascii="Times New Roman" w:eastAsia="MS Mincho" w:hAnsi="Times New Roman"/>
          <w:sz w:val="24"/>
          <w:szCs w:val="24"/>
          <w:lang w:val="id-ID" w:eastAsia="ja-JP"/>
        </w:rPr>
        <w:t>)</w:t>
      </w:r>
      <w:r w:rsidR="00FD18EA" w:rsidRPr="001E14B9">
        <w:rPr>
          <w:rFonts w:ascii="Times New Roman" w:eastAsia="MS Mincho" w:hAnsi="Times New Roman"/>
          <w:sz w:val="24"/>
          <w:szCs w:val="24"/>
          <w:lang w:val="id-ID" w:eastAsia="ja-JP"/>
        </w:rPr>
        <w:t xml:space="preserve">. </w:t>
      </w:r>
    </w:p>
    <w:p w14:paraId="56D43871" w14:textId="77777777" w:rsidR="00BB427F" w:rsidRPr="001E14B9" w:rsidRDefault="00BB427F" w:rsidP="00DE5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68627CA" w14:textId="77777777" w:rsidR="00270519" w:rsidRPr="001E14B9" w:rsidRDefault="00270519" w:rsidP="00DE5CD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3B1279C" w14:textId="726CD64B" w:rsidR="00BB427F" w:rsidRPr="001E14B9" w:rsidRDefault="00BB427F" w:rsidP="00DE5CD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14B9">
        <w:rPr>
          <w:rFonts w:ascii="Times New Roman" w:hAnsi="Times New Roman"/>
          <w:color w:val="000000"/>
          <w:sz w:val="24"/>
          <w:szCs w:val="24"/>
        </w:rPr>
        <w:t xml:space="preserve">Hasil (results) dan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pembahasan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(discussion) juga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dapat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dikombinasikan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dalam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satu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bagian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yaitu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0519" w:rsidRPr="001E14B9">
        <w:rPr>
          <w:rFonts w:ascii="Times New Roman" w:hAnsi="Times New Roman"/>
          <w:b/>
          <w:sz w:val="24"/>
          <w:szCs w:val="24"/>
        </w:rPr>
        <w:t xml:space="preserve">HASIL DAN </w:t>
      </w:r>
      <w:r w:rsidR="00270519" w:rsidRPr="001E14B9">
        <w:rPr>
          <w:rFonts w:ascii="Times New Roman" w:hAnsi="Times New Roman"/>
          <w:b/>
          <w:sz w:val="24"/>
          <w:szCs w:val="24"/>
          <w:lang w:val="id-ID"/>
        </w:rPr>
        <w:t xml:space="preserve">PEMBAHASAN 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 xml:space="preserve">(RESULTS AND DISCUSSION, </w:t>
      </w:r>
      <w:r w:rsidR="00FD18EA" w:rsidRPr="001E14B9">
        <w:rPr>
          <w:rFonts w:ascii="Times New Roman" w:eastAsia="Times New Roman" w:hAnsi="Times New Roman"/>
          <w:b/>
          <w:sz w:val="24"/>
          <w:szCs w:val="24"/>
          <w:lang w:val="id-ID" w:eastAsia="id-ID"/>
        </w:rPr>
        <w:t>jika naskah dalam bahasa Inggris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 xml:space="preserve">)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apabila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color w:val="000000"/>
          <w:sz w:val="24"/>
          <w:szCs w:val="24"/>
        </w:rPr>
        <w:t>diperlukan</w:t>
      </w:r>
      <w:proofErr w:type="spellEnd"/>
      <w:r w:rsidRPr="001E14B9">
        <w:rPr>
          <w:rFonts w:ascii="Times New Roman" w:hAnsi="Times New Roman"/>
          <w:color w:val="000000"/>
          <w:sz w:val="24"/>
          <w:szCs w:val="24"/>
        </w:rPr>
        <w:t>.</w:t>
      </w:r>
    </w:p>
    <w:p w14:paraId="3E493A21" w14:textId="77777777" w:rsidR="00737C69" w:rsidRPr="001E14B9" w:rsidRDefault="00737C69" w:rsidP="00DE5CD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A47CF25" w14:textId="77777777" w:rsidR="00F63F96" w:rsidRPr="001E14B9" w:rsidRDefault="00F63F96" w:rsidP="00DE5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E14B9">
        <w:rPr>
          <w:rFonts w:ascii="Times New Roman" w:hAnsi="Times New Roman"/>
          <w:b/>
          <w:sz w:val="24"/>
          <w:szCs w:val="24"/>
        </w:rPr>
        <w:t>KESIMPULAN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 xml:space="preserve"> (CONCLUSION, </w:t>
      </w:r>
      <w:r w:rsidR="00FD18EA" w:rsidRPr="001E14B9">
        <w:rPr>
          <w:rFonts w:ascii="Times New Roman" w:eastAsia="Times New Roman" w:hAnsi="Times New Roman"/>
          <w:b/>
          <w:sz w:val="24"/>
          <w:szCs w:val="24"/>
          <w:lang w:val="id-ID" w:eastAsia="id-ID"/>
        </w:rPr>
        <w:t>jika naskah dalam bahasa Inggris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)</w:t>
      </w:r>
    </w:p>
    <w:p w14:paraId="4FE27909" w14:textId="77777777" w:rsidR="00737C69" w:rsidRPr="001E14B9" w:rsidRDefault="00DB661F" w:rsidP="00DE5CD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E14B9">
        <w:rPr>
          <w:rFonts w:ascii="Times New Roman" w:hAnsi="Times New Roman"/>
          <w:bCs/>
          <w:sz w:val="24"/>
          <w:szCs w:val="24"/>
        </w:rPr>
        <w:t>Memuat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kesimpulan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singkat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dari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tujuan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diikuti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dengan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prospek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masa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depan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>.</w:t>
      </w:r>
    </w:p>
    <w:p w14:paraId="3E4A29C2" w14:textId="77777777" w:rsidR="00DB661F" w:rsidRPr="001E14B9" w:rsidRDefault="00DB661F" w:rsidP="00DE5CD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30C900" w14:textId="77777777" w:rsidR="00F63F96" w:rsidRPr="001E14B9" w:rsidRDefault="00F63F96" w:rsidP="00DE5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id-ID"/>
        </w:rPr>
      </w:pPr>
      <w:r w:rsidRPr="001E14B9">
        <w:rPr>
          <w:rFonts w:ascii="Times New Roman" w:hAnsi="Times New Roman"/>
          <w:b/>
          <w:sz w:val="24"/>
          <w:szCs w:val="24"/>
        </w:rPr>
        <w:t>UCAPAN TERIMA KASIH</w:t>
      </w:r>
      <w:r w:rsidR="00E36180" w:rsidRPr="001E14B9">
        <w:rPr>
          <w:rFonts w:ascii="Times New Roman" w:hAnsi="Times New Roman"/>
          <w:b/>
          <w:sz w:val="24"/>
          <w:szCs w:val="24"/>
          <w:lang w:val="id-ID"/>
        </w:rPr>
        <w:t xml:space="preserve"> (hanya jika diperlukan) atau 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ACKNOWLEDMENT</w:t>
      </w:r>
      <w:r w:rsidR="00E36180" w:rsidRPr="001E14B9">
        <w:rPr>
          <w:rFonts w:ascii="Times New Roman" w:hAnsi="Times New Roman"/>
          <w:b/>
          <w:sz w:val="24"/>
          <w:szCs w:val="24"/>
          <w:lang w:val="id-ID"/>
        </w:rPr>
        <w:t xml:space="preserve"> (</w:t>
      </w:r>
      <w:r w:rsidR="00FD18EA" w:rsidRPr="001E14B9">
        <w:rPr>
          <w:rFonts w:ascii="Times New Roman" w:eastAsia="Times New Roman" w:hAnsi="Times New Roman"/>
          <w:b/>
          <w:sz w:val="24"/>
          <w:szCs w:val="24"/>
          <w:lang w:val="id-ID" w:eastAsia="id-ID"/>
        </w:rPr>
        <w:t>jika naskah dalam bahasa Inggris</w:t>
      </w:r>
      <w:r w:rsidR="00FD18EA" w:rsidRPr="001E14B9">
        <w:rPr>
          <w:rFonts w:ascii="Times New Roman" w:hAnsi="Times New Roman"/>
          <w:b/>
          <w:sz w:val="24"/>
          <w:szCs w:val="24"/>
          <w:lang w:val="id-ID"/>
        </w:rPr>
        <w:t>)</w:t>
      </w:r>
    </w:p>
    <w:p w14:paraId="709BD073" w14:textId="77777777" w:rsidR="00737C69" w:rsidRPr="001E14B9" w:rsidRDefault="00DB661F" w:rsidP="00DE5CD5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1E14B9">
        <w:rPr>
          <w:rFonts w:ascii="Times New Roman" w:hAnsi="Times New Roman"/>
          <w:bCs/>
          <w:sz w:val="24"/>
          <w:szCs w:val="24"/>
        </w:rPr>
        <w:t>Informasi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mengenai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dukungan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dana (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hibah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)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atau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dukungan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lainnya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dalam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pelaksanaan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penelitian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 xml:space="preserve"> dan </w:t>
      </w:r>
      <w:proofErr w:type="spellStart"/>
      <w:r w:rsidRPr="001E14B9">
        <w:rPr>
          <w:rFonts w:ascii="Times New Roman" w:hAnsi="Times New Roman"/>
          <w:bCs/>
          <w:sz w:val="24"/>
          <w:szCs w:val="24"/>
        </w:rPr>
        <w:t>penulisan</w:t>
      </w:r>
      <w:proofErr w:type="spellEnd"/>
      <w:r w:rsidRPr="001E14B9">
        <w:rPr>
          <w:rFonts w:ascii="Times New Roman" w:hAnsi="Times New Roman"/>
          <w:bCs/>
          <w:sz w:val="24"/>
          <w:szCs w:val="24"/>
        </w:rPr>
        <w:t>.</w:t>
      </w:r>
    </w:p>
    <w:p w14:paraId="2498C89C" w14:textId="77777777" w:rsidR="00DB661F" w:rsidRPr="001E14B9" w:rsidRDefault="00DB661F" w:rsidP="00DE5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54D3D4" w14:textId="77777777" w:rsidR="00737C69" w:rsidRPr="001E14B9" w:rsidRDefault="00F63F96" w:rsidP="00DE5CD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E14B9">
        <w:rPr>
          <w:rFonts w:ascii="Times New Roman" w:hAnsi="Times New Roman"/>
          <w:b/>
          <w:sz w:val="24"/>
          <w:szCs w:val="24"/>
        </w:rPr>
        <w:t>DAFTAR PUSTAKA</w:t>
      </w:r>
    </w:p>
    <w:p w14:paraId="154F269D" w14:textId="77777777" w:rsidR="00DB661F" w:rsidRPr="001E14B9" w:rsidRDefault="00DB661F" w:rsidP="00DE5CD5">
      <w:pPr>
        <w:spacing w:after="0" w:line="240" w:lineRule="auto"/>
        <w:ind w:left="851" w:hanging="851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890A29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50407">
        <w:rPr>
          <w:rFonts w:ascii="Times New Roman" w:hAnsi="Times New Roman"/>
          <w:b/>
          <w:bCs/>
          <w:sz w:val="24"/>
          <w:szCs w:val="24"/>
        </w:rPr>
        <w:t>Book</w:t>
      </w:r>
    </w:p>
    <w:p w14:paraId="5C57986A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Author, A. A. (Year). Title of the book: Subtitle if any (Edition, if not first). Publisher.</w:t>
      </w:r>
    </w:p>
    <w:p w14:paraId="277F0C53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Example:</w:t>
      </w:r>
    </w:p>
    <w:p w14:paraId="5008A29E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Smith, J. A. (2020). Ecology of freshwater lakes (2nd ed.). Springer.</w:t>
      </w:r>
    </w:p>
    <w:p w14:paraId="765378C3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B4CCA38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50407">
        <w:rPr>
          <w:rFonts w:ascii="Times New Roman" w:hAnsi="Times New Roman"/>
          <w:b/>
          <w:bCs/>
          <w:sz w:val="24"/>
          <w:szCs w:val="24"/>
        </w:rPr>
        <w:t>Chapter in a Book</w:t>
      </w:r>
    </w:p>
    <w:p w14:paraId="4BF6D070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Author, A. A. (Year). Title of the chapter. In B. B. Editor &amp; C. C. Editor (Eds.), Title of the book (pp. xxx–xxx). Publisher.</w:t>
      </w:r>
    </w:p>
    <w:p w14:paraId="56A72989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Example:</w:t>
      </w:r>
    </w:p>
    <w:p w14:paraId="65F1463B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Brown, R. T. (2018). Microbial interactions in soil. In D. L. Peterson &amp; J. K. Lee (Eds.), Soil microbiology and biogeochemistry (pp. 112–130). Academic Press.</w:t>
      </w:r>
    </w:p>
    <w:p w14:paraId="742040FD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46A17E8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50407">
        <w:rPr>
          <w:rFonts w:ascii="Times New Roman" w:hAnsi="Times New Roman"/>
          <w:b/>
          <w:bCs/>
          <w:sz w:val="24"/>
          <w:szCs w:val="24"/>
        </w:rPr>
        <w:t>Journal Article</w:t>
      </w:r>
    </w:p>
    <w:p w14:paraId="4523EBA2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 xml:space="preserve">Author, A. A., &amp; Author, B. B. (Year). Title of the article. Title of the Journal, </w:t>
      </w:r>
      <w:proofErr w:type="gramStart"/>
      <w:r w:rsidRPr="00D50407">
        <w:rPr>
          <w:rFonts w:ascii="Times New Roman" w:hAnsi="Times New Roman"/>
          <w:sz w:val="24"/>
          <w:szCs w:val="24"/>
        </w:rPr>
        <w:t>Volume(</w:t>
      </w:r>
      <w:proofErr w:type="gramEnd"/>
      <w:r w:rsidRPr="00D50407">
        <w:rPr>
          <w:rFonts w:ascii="Times New Roman" w:hAnsi="Times New Roman"/>
          <w:sz w:val="24"/>
          <w:szCs w:val="24"/>
        </w:rPr>
        <w:t>Issue), page range. https://doi.org/xxxxx</w:t>
      </w:r>
    </w:p>
    <w:p w14:paraId="0E138337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Example:</w:t>
      </w:r>
    </w:p>
    <w:p w14:paraId="1D9D94E6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Li, X., &amp; Tan, Y. (2021). Biodiversity trends in Southeast Asian forests. Journal of Tropical Ecology, 37(2), 85–97. https://doi.org/10.1017/S026646742100006X</w:t>
      </w:r>
    </w:p>
    <w:p w14:paraId="4165ECB5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E36BB95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50407">
        <w:rPr>
          <w:rFonts w:ascii="Times New Roman" w:hAnsi="Times New Roman"/>
          <w:b/>
          <w:bCs/>
          <w:sz w:val="24"/>
          <w:szCs w:val="24"/>
        </w:rPr>
        <w:t>Conference Proceeding</w:t>
      </w:r>
    </w:p>
    <w:p w14:paraId="14C74F8C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Author, A. A. (Year). Title of the paper. In B. B. Editor (Ed.), Title of the proceedings (pp. xxx–xxx). Publisher.</w:t>
      </w:r>
    </w:p>
    <w:p w14:paraId="3D43709F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lastRenderedPageBreak/>
        <w:t>Example:</w:t>
      </w:r>
    </w:p>
    <w:p w14:paraId="5F445788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Rahman, F. M. (2023). eDNA barcoding for Indonesian river fish. In H. T. Nugroho (Ed.), Proceedings of the 5th International Conference on Biodiversity (pp. 92–99). Udayana University Press.</w:t>
      </w:r>
    </w:p>
    <w:p w14:paraId="5BDED917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F3B3BA6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50407">
        <w:rPr>
          <w:rFonts w:ascii="Times New Roman" w:hAnsi="Times New Roman"/>
          <w:b/>
          <w:bCs/>
          <w:sz w:val="24"/>
          <w:szCs w:val="24"/>
        </w:rPr>
        <w:t>Bachelor’s/Master’s Thesis or Dissertation</w:t>
      </w:r>
    </w:p>
    <w:p w14:paraId="6E6BFF2E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Author, A. A. (Year). Title of thesis or dissertation (Bachelor’s/Master’s thesis or Doctoral dissertation, Name of Institution). Repository or URL (if available).</w:t>
      </w:r>
    </w:p>
    <w:p w14:paraId="40298A89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Example:</w:t>
      </w:r>
    </w:p>
    <w:p w14:paraId="14B4894E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Putri, L. A. (2022). Species diversity of macroinvertebrates in the Ciliwung River (Master’s thesis, Universitas Indonesia). http://repository.ui.ac.id/handle/123456789/7890</w:t>
      </w:r>
    </w:p>
    <w:p w14:paraId="6D043F83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57057E0C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D50407">
        <w:rPr>
          <w:rFonts w:ascii="Times New Roman" w:hAnsi="Times New Roman"/>
          <w:b/>
          <w:bCs/>
          <w:sz w:val="24"/>
          <w:szCs w:val="24"/>
        </w:rPr>
        <w:t>Anonymous Report</w:t>
      </w:r>
    </w:p>
    <w:p w14:paraId="08C17D23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Title of the report (Year). Publisher. https://xxxx (if applicable)</w:t>
      </w:r>
    </w:p>
    <w:p w14:paraId="01EA54FA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Example:</w:t>
      </w:r>
    </w:p>
    <w:p w14:paraId="15CAA336" w14:textId="77777777" w:rsidR="00D50407" w:rsidRPr="00D50407" w:rsidRDefault="00D50407" w:rsidP="00D5040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50407">
        <w:rPr>
          <w:rFonts w:ascii="Times New Roman" w:hAnsi="Times New Roman"/>
          <w:sz w:val="24"/>
          <w:szCs w:val="24"/>
        </w:rPr>
        <w:t>Annual environmental quality report 2023. (2023). Ministry of Environment and Forestry. https://example.go.id/environment2023.pdf</w:t>
      </w:r>
    </w:p>
    <w:p w14:paraId="19E3FE6D" w14:textId="77777777" w:rsidR="00F27BAC" w:rsidRDefault="00F27BAC" w:rsidP="00DE5CD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  <w:sectPr w:rsidR="00F27BAC" w:rsidSect="001667BE">
          <w:type w:val="continuous"/>
          <w:pgSz w:w="11907" w:h="16839" w:code="9"/>
          <w:pgMar w:top="1440" w:right="864" w:bottom="1440" w:left="864" w:header="720" w:footer="432" w:gutter="0"/>
          <w:cols w:space="288"/>
          <w:titlePg/>
          <w:docGrid w:linePitch="360"/>
        </w:sectPr>
      </w:pPr>
    </w:p>
    <w:p w14:paraId="5AA461BB" w14:textId="77777777" w:rsidR="00DB661F" w:rsidRPr="001E14B9" w:rsidRDefault="00DB661F" w:rsidP="00DE5CD5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E14B9">
        <w:rPr>
          <w:rFonts w:ascii="Times New Roman" w:hAnsi="Times New Roman"/>
          <w:sz w:val="24"/>
          <w:szCs w:val="24"/>
        </w:rPr>
        <w:t xml:space="preserve">  </w:t>
      </w:r>
    </w:p>
    <w:p w14:paraId="6F461D5F" w14:textId="77777777" w:rsidR="00F63F96" w:rsidRPr="001E14B9" w:rsidRDefault="00F63F96" w:rsidP="00DE5CD5">
      <w:pPr>
        <w:spacing w:line="240" w:lineRule="auto"/>
        <w:ind w:left="851" w:hanging="851"/>
        <w:jc w:val="both"/>
        <w:rPr>
          <w:rFonts w:ascii="Times New Roman" w:hAnsi="Times New Roman"/>
          <w:sz w:val="24"/>
          <w:szCs w:val="24"/>
        </w:rPr>
      </w:pPr>
    </w:p>
    <w:sectPr w:rsidR="00F63F96" w:rsidRPr="001E14B9" w:rsidSect="00F13142">
      <w:type w:val="continuous"/>
      <w:pgSz w:w="11907" w:h="16839" w:code="9"/>
      <w:pgMar w:top="2160" w:right="864" w:bottom="2160" w:left="864" w:header="720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A103" w14:textId="77777777" w:rsidR="00C956C1" w:rsidRDefault="00C956C1">
      <w:pPr>
        <w:spacing w:after="0" w:line="240" w:lineRule="auto"/>
      </w:pPr>
      <w:r>
        <w:separator/>
      </w:r>
    </w:p>
  </w:endnote>
  <w:endnote w:type="continuationSeparator" w:id="0">
    <w:p w14:paraId="1E128895" w14:textId="77777777" w:rsidR="00C956C1" w:rsidRDefault="00C95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8F101" w14:textId="77777777" w:rsidR="001D423E" w:rsidRPr="002A32FD" w:rsidRDefault="001D423E">
    <w:pPr>
      <w:pStyle w:val="Footer"/>
      <w:jc w:val="right"/>
      <w:rPr>
        <w:rFonts w:ascii="Arial" w:hAnsi="Arial" w:cs="Arial"/>
        <w:sz w:val="20"/>
        <w:szCs w:val="20"/>
      </w:rPr>
    </w:pPr>
    <w:r w:rsidRPr="002A32FD">
      <w:rPr>
        <w:rFonts w:ascii="Arial" w:hAnsi="Arial" w:cs="Arial"/>
        <w:sz w:val="20"/>
        <w:szCs w:val="20"/>
      </w:rPr>
      <w:fldChar w:fldCharType="begin"/>
    </w:r>
    <w:r w:rsidRPr="002A32FD">
      <w:rPr>
        <w:rFonts w:ascii="Arial" w:hAnsi="Arial" w:cs="Arial"/>
        <w:sz w:val="20"/>
        <w:szCs w:val="20"/>
      </w:rPr>
      <w:instrText xml:space="preserve"> PAGE   \* MERGEFORMAT </w:instrText>
    </w:r>
    <w:r w:rsidRPr="002A32FD">
      <w:rPr>
        <w:rFonts w:ascii="Arial" w:hAnsi="Arial" w:cs="Arial"/>
        <w:sz w:val="20"/>
        <w:szCs w:val="20"/>
      </w:rPr>
      <w:fldChar w:fldCharType="separate"/>
    </w:r>
    <w:r w:rsidR="001E14B9" w:rsidRPr="002A32FD">
      <w:rPr>
        <w:rFonts w:ascii="Arial" w:hAnsi="Arial" w:cs="Arial"/>
        <w:noProof/>
        <w:sz w:val="20"/>
        <w:szCs w:val="20"/>
      </w:rPr>
      <w:t>3</w:t>
    </w:r>
    <w:r w:rsidRPr="002A32FD">
      <w:rPr>
        <w:rFonts w:ascii="Arial" w:hAnsi="Arial" w:cs="Arial"/>
        <w:noProof/>
        <w:sz w:val="20"/>
        <w:szCs w:val="20"/>
      </w:rPr>
      <w:fldChar w:fldCharType="end"/>
    </w:r>
  </w:p>
  <w:p w14:paraId="0C42C122" w14:textId="77777777" w:rsidR="001D423E" w:rsidRDefault="001D42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D4B29" w14:textId="77777777" w:rsidR="001D423E" w:rsidRPr="002A32FD" w:rsidRDefault="001D423E">
    <w:pPr>
      <w:pStyle w:val="Footer"/>
      <w:jc w:val="right"/>
      <w:rPr>
        <w:rFonts w:ascii="Arial" w:hAnsi="Arial" w:cs="Arial"/>
        <w:sz w:val="20"/>
        <w:szCs w:val="20"/>
      </w:rPr>
    </w:pPr>
    <w:r w:rsidRPr="002A32FD">
      <w:rPr>
        <w:rFonts w:ascii="Arial" w:hAnsi="Arial" w:cs="Arial"/>
        <w:sz w:val="20"/>
        <w:szCs w:val="20"/>
      </w:rPr>
      <w:fldChar w:fldCharType="begin"/>
    </w:r>
    <w:r w:rsidRPr="002A32FD">
      <w:rPr>
        <w:rFonts w:ascii="Arial" w:hAnsi="Arial" w:cs="Arial"/>
        <w:sz w:val="20"/>
        <w:szCs w:val="20"/>
      </w:rPr>
      <w:instrText xml:space="preserve"> PAGE   \* MERGEFORMAT </w:instrText>
    </w:r>
    <w:r w:rsidRPr="002A32FD">
      <w:rPr>
        <w:rFonts w:ascii="Arial" w:hAnsi="Arial" w:cs="Arial"/>
        <w:sz w:val="20"/>
        <w:szCs w:val="20"/>
      </w:rPr>
      <w:fldChar w:fldCharType="separate"/>
    </w:r>
    <w:r w:rsidR="00797D4F" w:rsidRPr="002A32FD">
      <w:rPr>
        <w:rFonts w:ascii="Arial" w:hAnsi="Arial" w:cs="Arial"/>
        <w:noProof/>
        <w:sz w:val="20"/>
        <w:szCs w:val="20"/>
      </w:rPr>
      <w:t>1</w:t>
    </w:r>
    <w:r w:rsidRPr="002A32FD">
      <w:rPr>
        <w:rFonts w:ascii="Arial" w:hAnsi="Arial" w:cs="Arial"/>
        <w:noProof/>
        <w:sz w:val="20"/>
        <w:szCs w:val="20"/>
      </w:rPr>
      <w:fldChar w:fldCharType="end"/>
    </w:r>
  </w:p>
  <w:p w14:paraId="63493710" w14:textId="77777777" w:rsidR="001D423E" w:rsidRDefault="001D42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63F2A" w14:textId="77777777" w:rsidR="00C956C1" w:rsidRDefault="00C956C1">
      <w:pPr>
        <w:spacing w:after="0" w:line="240" w:lineRule="auto"/>
      </w:pPr>
      <w:r>
        <w:separator/>
      </w:r>
    </w:p>
  </w:footnote>
  <w:footnote w:type="continuationSeparator" w:id="0">
    <w:p w14:paraId="7162187A" w14:textId="77777777" w:rsidR="00C956C1" w:rsidRDefault="00C95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05742" w14:textId="34AA3B30" w:rsidR="001E14B9" w:rsidRPr="001667BE" w:rsidRDefault="00316350" w:rsidP="001E14B9">
    <w:pPr>
      <w:pStyle w:val="Header"/>
      <w:spacing w:after="0" w:line="240" w:lineRule="auto"/>
      <w:rPr>
        <w:rFonts w:ascii="Arial" w:hAnsi="Arial" w:cs="Arial"/>
        <w:sz w:val="18"/>
        <w:szCs w:val="18"/>
        <w:lang w:val="id-ID"/>
      </w:rPr>
    </w:pPr>
    <w:r w:rsidRPr="001667BE">
      <w:rPr>
        <w:rFonts w:ascii="Arial" w:hAnsi="Arial" w:cs="Arial"/>
        <w:b/>
        <w:sz w:val="18"/>
        <w:szCs w:val="18"/>
      </w:rPr>
      <w:t>METAMORFOSA: Journal of Biological Sciences</w:t>
    </w:r>
    <w:r w:rsidR="001E14B9" w:rsidRPr="001667BE">
      <w:rPr>
        <w:rFonts w:ascii="Arial" w:hAnsi="Arial" w:cs="Arial"/>
        <w:b/>
        <w:sz w:val="18"/>
        <w:szCs w:val="18"/>
      </w:rPr>
      <w:t xml:space="preserve"> </w:t>
    </w:r>
    <w:r w:rsidRPr="001667BE">
      <w:rPr>
        <w:rFonts w:ascii="Arial" w:hAnsi="Arial" w:cs="Arial"/>
        <w:b/>
        <w:sz w:val="18"/>
        <w:szCs w:val="18"/>
      </w:rPr>
      <w:t>.</w:t>
    </w:r>
    <w:r w:rsidR="001E14B9" w:rsidRPr="001667BE">
      <w:rPr>
        <w:rFonts w:ascii="Arial" w:hAnsi="Arial" w:cs="Arial"/>
        <w:b/>
        <w:sz w:val="18"/>
        <w:szCs w:val="18"/>
        <w:lang w:val="id-ID"/>
      </w:rPr>
      <w:t>..........</w:t>
    </w:r>
    <w:r w:rsidR="001E14B9" w:rsidRPr="001667BE">
      <w:rPr>
        <w:rFonts w:ascii="Arial" w:hAnsi="Arial" w:cs="Arial"/>
        <w:b/>
        <w:sz w:val="18"/>
        <w:szCs w:val="18"/>
      </w:rPr>
      <w:t xml:space="preserve">          </w:t>
    </w:r>
    <w:r w:rsidR="001667BE" w:rsidRPr="001667BE">
      <w:rPr>
        <w:rFonts w:ascii="Arial" w:hAnsi="Arial" w:cs="Arial"/>
        <w:b/>
        <w:sz w:val="18"/>
        <w:szCs w:val="18"/>
      </w:rPr>
      <w:t xml:space="preserve">   </w:t>
    </w:r>
    <w:r w:rsidR="001E14B9" w:rsidRPr="001667BE">
      <w:rPr>
        <w:rFonts w:ascii="Arial" w:hAnsi="Arial" w:cs="Arial"/>
        <w:b/>
        <w:sz w:val="18"/>
        <w:szCs w:val="18"/>
      </w:rPr>
      <w:t xml:space="preserve">                </w:t>
    </w:r>
    <w:r w:rsidR="001E14B9" w:rsidRPr="001667BE">
      <w:rPr>
        <w:rFonts w:ascii="Arial" w:hAnsi="Arial" w:cs="Arial"/>
        <w:b/>
        <w:sz w:val="18"/>
        <w:szCs w:val="18"/>
        <w:lang w:val="id-ID"/>
      </w:rPr>
      <w:t xml:space="preserve">    </w:t>
    </w:r>
    <w:r w:rsidR="001E14B9" w:rsidRPr="001667BE">
      <w:rPr>
        <w:rFonts w:ascii="Arial" w:hAnsi="Arial" w:cs="Arial"/>
        <w:b/>
        <w:sz w:val="18"/>
        <w:szCs w:val="18"/>
      </w:rPr>
      <w:t xml:space="preserve">  </w:t>
    </w:r>
    <w:r w:rsidR="001E14B9" w:rsidRPr="001667BE">
      <w:rPr>
        <w:rFonts w:ascii="Arial" w:hAnsi="Arial" w:cs="Arial"/>
        <w:b/>
        <w:sz w:val="18"/>
        <w:szCs w:val="18"/>
        <w:lang w:val="id-ID"/>
      </w:rPr>
      <w:t xml:space="preserve"> </w:t>
    </w:r>
    <w:r w:rsidR="001E14B9" w:rsidRPr="001667BE">
      <w:rPr>
        <w:rFonts w:ascii="Arial" w:hAnsi="Arial" w:cs="Arial"/>
        <w:b/>
        <w:sz w:val="18"/>
        <w:szCs w:val="18"/>
      </w:rPr>
      <w:t xml:space="preserve">      </w:t>
    </w:r>
    <w:r w:rsidR="001E14B9" w:rsidRPr="001667BE">
      <w:rPr>
        <w:rFonts w:ascii="Arial" w:hAnsi="Arial" w:cs="Arial"/>
        <w:b/>
        <w:sz w:val="18"/>
        <w:szCs w:val="18"/>
        <w:lang w:val="id-ID"/>
      </w:rPr>
      <w:t xml:space="preserve"> </w:t>
    </w:r>
    <w:r w:rsidR="002A32FD">
      <w:rPr>
        <w:rFonts w:ascii="Arial" w:hAnsi="Arial" w:cs="Arial"/>
        <w:b/>
        <w:sz w:val="18"/>
        <w:szCs w:val="18"/>
        <w:lang w:val="id-ID"/>
      </w:rPr>
      <w:t xml:space="preserve">                    </w:t>
    </w:r>
    <w:r w:rsidR="001E14B9" w:rsidRPr="001667BE">
      <w:rPr>
        <w:rFonts w:ascii="Arial" w:hAnsi="Arial" w:cs="Arial"/>
        <w:b/>
        <w:sz w:val="18"/>
        <w:szCs w:val="18"/>
        <w:lang w:val="id-ID"/>
      </w:rPr>
      <w:t xml:space="preserve"> </w:t>
    </w:r>
    <w:r w:rsidR="001E14B9" w:rsidRPr="001667BE">
      <w:rPr>
        <w:rFonts w:ascii="Arial" w:hAnsi="Arial" w:cs="Arial"/>
        <w:b/>
        <w:sz w:val="18"/>
        <w:szCs w:val="18"/>
      </w:rPr>
      <w:t xml:space="preserve">              </w:t>
    </w:r>
    <w:r w:rsidR="001E14B9" w:rsidRPr="001667BE">
      <w:rPr>
        <w:rFonts w:ascii="Arial" w:hAnsi="Arial" w:cs="Arial"/>
        <w:b/>
        <w:sz w:val="18"/>
        <w:szCs w:val="18"/>
        <w:lang w:val="id-ID"/>
      </w:rPr>
      <w:t>e</w:t>
    </w:r>
    <w:r w:rsidR="001E14B9" w:rsidRPr="001667BE">
      <w:rPr>
        <w:rFonts w:ascii="Arial" w:hAnsi="Arial" w:cs="Arial"/>
        <w:b/>
        <w:sz w:val="18"/>
        <w:szCs w:val="18"/>
      </w:rPr>
      <w:t>ISSN: 2</w:t>
    </w:r>
    <w:r w:rsidR="001E14B9" w:rsidRPr="001667BE">
      <w:rPr>
        <w:rFonts w:ascii="Arial" w:hAnsi="Arial" w:cs="Arial"/>
        <w:b/>
        <w:sz w:val="18"/>
        <w:szCs w:val="18"/>
        <w:lang w:val="id-ID"/>
      </w:rPr>
      <w:t>655</w:t>
    </w:r>
    <w:r w:rsidR="001E14B9" w:rsidRPr="001667BE">
      <w:rPr>
        <w:rFonts w:ascii="Arial" w:hAnsi="Arial" w:cs="Arial"/>
        <w:b/>
        <w:sz w:val="18"/>
        <w:szCs w:val="18"/>
      </w:rPr>
      <w:t>-</w:t>
    </w:r>
    <w:r w:rsidR="001E14B9" w:rsidRPr="001667BE">
      <w:rPr>
        <w:rFonts w:ascii="Arial" w:hAnsi="Arial" w:cs="Arial"/>
        <w:b/>
        <w:sz w:val="18"/>
        <w:szCs w:val="18"/>
        <w:lang w:val="id-ID"/>
      </w:rPr>
      <w:t>8122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D74EE" w14:textId="75BAC3EB" w:rsidR="00C3750C" w:rsidRPr="002A32FD" w:rsidRDefault="00B658FF" w:rsidP="00F02D7E">
    <w:pPr>
      <w:pStyle w:val="Header"/>
      <w:spacing w:after="0" w:line="240" w:lineRule="auto"/>
      <w:jc w:val="both"/>
      <w:rPr>
        <w:rFonts w:ascii="Arial" w:hAnsi="Arial" w:cs="Arial"/>
        <w:b/>
        <w:sz w:val="18"/>
        <w:szCs w:val="18"/>
      </w:rPr>
    </w:pPr>
    <w:r w:rsidRPr="002A32FD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2C4E88" wp14:editId="5EE088C9">
              <wp:simplePos x="0" y="0"/>
              <wp:positionH relativeFrom="column">
                <wp:posOffset>6276340</wp:posOffset>
              </wp:positionH>
              <wp:positionV relativeFrom="paragraph">
                <wp:posOffset>-150495</wp:posOffset>
              </wp:positionV>
              <wp:extent cx="90805" cy="180975"/>
              <wp:effectExtent l="0" t="1905" r="0" b="0"/>
              <wp:wrapNone/>
              <wp:docPr id="34751529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1809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0FFA5C" id="Rectangle 5" o:spid="_x0000_s1026" style="position:absolute;margin-left:494.2pt;margin-top:-11.85pt;width:7.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" fillcolor="white [3212]" stroked="f"/>
          </w:pict>
        </mc:Fallback>
      </mc:AlternateContent>
    </w:r>
    <w:r w:rsidRPr="002A32FD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60288" behindDoc="1" locked="0" layoutInCell="1" allowOverlap="1" wp14:anchorId="571E43C4" wp14:editId="0BB29989">
          <wp:simplePos x="0" y="0"/>
          <wp:positionH relativeFrom="column">
            <wp:posOffset>5037455</wp:posOffset>
          </wp:positionH>
          <wp:positionV relativeFrom="paragraph">
            <wp:posOffset>-266700</wp:posOffset>
          </wp:positionV>
          <wp:extent cx="1266825" cy="706120"/>
          <wp:effectExtent l="0" t="0" r="9525" b="0"/>
          <wp:wrapTight wrapText="bothSides">
            <wp:wrapPolygon edited="0">
              <wp:start x="1299" y="3496"/>
              <wp:lineTo x="0" y="6993"/>
              <wp:lineTo x="0" y="14568"/>
              <wp:lineTo x="1299" y="17482"/>
              <wp:lineTo x="21438" y="17482"/>
              <wp:lineTo x="21438" y="3496"/>
              <wp:lineTo x="1299" y="3496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69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706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6350" w:rsidRPr="002A32FD">
      <w:rPr>
        <w:rFonts w:ascii="Arial" w:hAnsi="Arial" w:cs="Arial"/>
        <w:b/>
        <w:sz w:val="18"/>
        <w:szCs w:val="18"/>
      </w:rPr>
      <w:t>METAMORFOSA: Journal of Biological Sciences</w:t>
    </w:r>
    <w:r w:rsidR="001F4B2B" w:rsidRPr="002A32FD">
      <w:rPr>
        <w:rFonts w:ascii="Arial" w:hAnsi="Arial" w:cs="Arial"/>
        <w:b/>
        <w:sz w:val="18"/>
        <w:szCs w:val="18"/>
      </w:rPr>
      <w:t xml:space="preserve"> </w:t>
    </w:r>
    <w:r w:rsidR="00FD18EA" w:rsidRPr="002A32FD">
      <w:rPr>
        <w:rFonts w:ascii="Arial" w:hAnsi="Arial" w:cs="Arial"/>
        <w:b/>
        <w:sz w:val="18"/>
        <w:szCs w:val="18"/>
        <w:lang w:val="id-ID"/>
      </w:rPr>
      <w:t>.................................</w:t>
    </w:r>
    <w:r w:rsidR="00C3750C" w:rsidRPr="002A32FD">
      <w:rPr>
        <w:rFonts w:ascii="Arial" w:hAnsi="Arial" w:cs="Arial"/>
        <w:b/>
        <w:sz w:val="18"/>
        <w:szCs w:val="18"/>
      </w:rPr>
      <w:t xml:space="preserve">                                                                  </w:t>
    </w:r>
    <w:r w:rsidR="00C3750C" w:rsidRPr="002A32FD">
      <w:rPr>
        <w:rFonts w:ascii="Arial" w:hAnsi="Arial" w:cs="Arial"/>
        <w:b/>
        <w:sz w:val="18"/>
        <w:szCs w:val="18"/>
        <w:lang w:val="id-ID"/>
      </w:rPr>
      <w:t xml:space="preserve"> </w:t>
    </w:r>
    <w:r w:rsidR="00C3750C" w:rsidRPr="002A32FD">
      <w:rPr>
        <w:rFonts w:ascii="Arial" w:hAnsi="Arial" w:cs="Arial"/>
        <w:b/>
        <w:sz w:val="18"/>
        <w:szCs w:val="18"/>
      </w:rPr>
      <w:t xml:space="preserve">                             </w:t>
    </w:r>
    <w:r w:rsidR="00C3750C" w:rsidRPr="002A32FD">
      <w:rPr>
        <w:rFonts w:ascii="Arial" w:hAnsi="Arial" w:cs="Arial"/>
        <w:b/>
        <w:noProof/>
        <w:sz w:val="18"/>
        <w:szCs w:val="18"/>
      </w:rPr>
      <w:t xml:space="preserve"> </w:t>
    </w:r>
  </w:p>
  <w:p w14:paraId="513BBA48" w14:textId="209A78FB" w:rsidR="00C3750C" w:rsidRPr="002A32FD" w:rsidRDefault="00B658FF" w:rsidP="009944E3">
    <w:pPr>
      <w:pStyle w:val="Header"/>
      <w:spacing w:line="240" w:lineRule="auto"/>
      <w:rPr>
        <w:rFonts w:ascii="Arial" w:hAnsi="Arial" w:cs="Arial"/>
        <w:b/>
        <w:sz w:val="18"/>
        <w:szCs w:val="18"/>
        <w:lang w:val="id-ID"/>
      </w:rPr>
    </w:pPr>
    <w:r w:rsidRPr="002A32FD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B7958" wp14:editId="16C86369">
              <wp:simplePos x="0" y="0"/>
              <wp:positionH relativeFrom="column">
                <wp:posOffset>17145</wp:posOffset>
              </wp:positionH>
              <wp:positionV relativeFrom="paragraph">
                <wp:posOffset>186055</wp:posOffset>
              </wp:positionV>
              <wp:extent cx="6286500" cy="0"/>
              <wp:effectExtent l="7620" t="5080" r="11430" b="13970"/>
              <wp:wrapNone/>
              <wp:docPr id="208865331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3D0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35pt;margin-top:14.65pt;width:49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"/>
          </w:pict>
        </mc:Fallback>
      </mc:AlternateContent>
    </w:r>
    <w:r w:rsidR="009944E3" w:rsidRPr="002A32FD">
      <w:rPr>
        <w:rFonts w:ascii="Arial" w:hAnsi="Arial" w:cs="Arial"/>
        <w:b/>
        <w:sz w:val="18"/>
        <w:szCs w:val="18"/>
        <w:lang w:val="id-ID"/>
      </w:rPr>
      <w:t>DOI:</w:t>
    </w:r>
  </w:p>
  <w:p w14:paraId="7B6644AE" w14:textId="77777777" w:rsidR="00C3750C" w:rsidRPr="00FD18EA" w:rsidRDefault="00C3750C" w:rsidP="005638D3">
    <w:pPr>
      <w:pStyle w:val="Header"/>
      <w:tabs>
        <w:tab w:val="clear" w:pos="4500"/>
        <w:tab w:val="clear" w:pos="9020"/>
      </w:tabs>
      <w:spacing w:after="0" w:line="240" w:lineRule="auto"/>
      <w:jc w:val="center"/>
      <w:rPr>
        <w:rFonts w:ascii="Century Schoolbook" w:hAnsi="Century Schoolbook"/>
        <w:b/>
        <w:color w:val="0070C0"/>
        <w:sz w:val="28"/>
        <w:szCs w:val="28"/>
      </w:rPr>
    </w:pPr>
    <w:r w:rsidRPr="00FD18EA">
      <w:rPr>
        <w:rFonts w:ascii="Century Schoolbook" w:hAnsi="Century Schoolbook"/>
        <w:b/>
        <w:color w:val="0070C0"/>
        <w:sz w:val="28"/>
        <w:szCs w:val="28"/>
      </w:rPr>
      <w:t xml:space="preserve">J U R N A </w:t>
    </w:r>
    <w:proofErr w:type="gramStart"/>
    <w:r w:rsidRPr="00FD18EA">
      <w:rPr>
        <w:rFonts w:ascii="Century Schoolbook" w:hAnsi="Century Schoolbook"/>
        <w:b/>
        <w:color w:val="0070C0"/>
        <w:sz w:val="28"/>
        <w:szCs w:val="28"/>
      </w:rPr>
      <w:t>L  M</w:t>
    </w:r>
    <w:proofErr w:type="gramEnd"/>
    <w:r w:rsidRPr="00FD18EA">
      <w:rPr>
        <w:rFonts w:ascii="Century Schoolbook" w:hAnsi="Century Schoolbook"/>
        <w:b/>
        <w:color w:val="0070C0"/>
        <w:sz w:val="28"/>
        <w:szCs w:val="28"/>
      </w:rPr>
      <w:t xml:space="preserve"> E T A M O R F O S A</w:t>
    </w:r>
  </w:p>
  <w:p w14:paraId="1D65AFF7" w14:textId="77777777" w:rsidR="00C3750C" w:rsidRPr="00FD18EA" w:rsidRDefault="00C3750C" w:rsidP="00F02D7E">
    <w:pPr>
      <w:spacing w:after="0" w:line="240" w:lineRule="auto"/>
      <w:jc w:val="center"/>
      <w:outlineLvl w:val="2"/>
      <w:rPr>
        <w:rFonts w:ascii="Arial" w:eastAsia="Times New Roman" w:hAnsi="Arial" w:cs="Arial"/>
        <w:b/>
        <w:bCs/>
        <w:i/>
        <w:color w:val="0070C0"/>
        <w:sz w:val="28"/>
        <w:szCs w:val="28"/>
      </w:rPr>
    </w:pPr>
    <w:r w:rsidRPr="00FD18EA">
      <w:rPr>
        <w:rFonts w:ascii="Arial" w:eastAsia="Times New Roman" w:hAnsi="Arial" w:cs="Arial"/>
        <w:b/>
        <w:bCs/>
        <w:i/>
        <w:color w:val="0070C0"/>
        <w:sz w:val="28"/>
        <w:szCs w:val="28"/>
      </w:rPr>
      <w:t>Journal of Biological Sciences</w:t>
    </w:r>
  </w:p>
  <w:p w14:paraId="611C47CF" w14:textId="77777777" w:rsidR="00C3750C" w:rsidRPr="00FD18EA" w:rsidRDefault="009944E3" w:rsidP="00F02D7E">
    <w:pPr>
      <w:pStyle w:val="Header"/>
      <w:spacing w:after="0" w:line="240" w:lineRule="auto"/>
      <w:jc w:val="center"/>
      <w:rPr>
        <w:rFonts w:ascii="Arial" w:hAnsi="Arial" w:cs="Arial"/>
        <w:b/>
        <w:color w:val="0070C0"/>
        <w:sz w:val="24"/>
        <w:szCs w:val="24"/>
      </w:rPr>
    </w:pPr>
    <w:r>
      <w:rPr>
        <w:rFonts w:ascii="Arial" w:hAnsi="Arial" w:cs="Arial"/>
        <w:b/>
        <w:color w:val="0070C0"/>
        <w:sz w:val="24"/>
        <w:szCs w:val="24"/>
        <w:lang w:val="id-ID"/>
      </w:rPr>
      <w:t>e</w:t>
    </w:r>
    <w:r>
      <w:rPr>
        <w:rFonts w:ascii="Arial" w:hAnsi="Arial" w:cs="Arial"/>
        <w:b/>
        <w:color w:val="0070C0"/>
        <w:sz w:val="24"/>
        <w:szCs w:val="24"/>
      </w:rPr>
      <w:t>ISSN: 2</w:t>
    </w:r>
    <w:r>
      <w:rPr>
        <w:rFonts w:ascii="Arial" w:hAnsi="Arial" w:cs="Arial"/>
        <w:b/>
        <w:color w:val="0070C0"/>
        <w:sz w:val="24"/>
        <w:szCs w:val="24"/>
        <w:lang w:val="id-ID"/>
      </w:rPr>
      <w:t>655</w:t>
    </w:r>
    <w:r>
      <w:rPr>
        <w:rFonts w:ascii="Arial" w:hAnsi="Arial" w:cs="Arial"/>
        <w:b/>
        <w:color w:val="0070C0"/>
        <w:sz w:val="24"/>
        <w:szCs w:val="24"/>
      </w:rPr>
      <w:t>-8122</w:t>
    </w:r>
  </w:p>
  <w:p w14:paraId="14FBA911" w14:textId="769413E5" w:rsidR="00C3750C" w:rsidRDefault="00B658FF" w:rsidP="00F02D7E">
    <w:pPr>
      <w:pStyle w:val="Header"/>
      <w:spacing w:after="0" w:line="240" w:lineRule="auto"/>
      <w:jc w:val="center"/>
      <w:rPr>
        <w:rStyle w:val="Hyperlink"/>
        <w:rFonts w:ascii="Arial" w:hAnsi="Arial" w:cs="Arial"/>
        <w:b/>
        <w:sz w:val="24"/>
        <w:szCs w:val="24"/>
      </w:rPr>
    </w:pPr>
    <w:r w:rsidRPr="00FD18EA">
      <w:rPr>
        <w:rFonts w:ascii="Arial" w:hAnsi="Arial" w:cs="Arial"/>
        <w:b/>
        <w:noProof/>
        <w:color w:val="0070C0"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BAE962" wp14:editId="734D466F">
              <wp:simplePos x="0" y="0"/>
              <wp:positionH relativeFrom="column">
                <wp:posOffset>26670</wp:posOffset>
              </wp:positionH>
              <wp:positionV relativeFrom="paragraph">
                <wp:posOffset>254000</wp:posOffset>
              </wp:positionV>
              <wp:extent cx="6292215" cy="0"/>
              <wp:effectExtent l="7620" t="6350" r="5715" b="12700"/>
              <wp:wrapNone/>
              <wp:docPr id="36013776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22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C8FEFB" id="AutoShape 3" o:spid="_x0000_s1026" type="#_x0000_t32" style="position:absolute;margin-left:2.1pt;margin-top:20pt;width:495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"/>
          </w:pict>
        </mc:Fallback>
      </mc:AlternateContent>
    </w:r>
    <w:r w:rsidR="00471116" w:rsidRPr="00471116">
      <w:rPr>
        <w:rFonts w:ascii="Arial" w:hAnsi="Arial" w:cs="Arial"/>
        <w:b/>
        <w:noProof/>
        <w:color w:val="0070C0"/>
        <w:sz w:val="24"/>
        <w:szCs w:val="24"/>
      </w:rPr>
      <w:t>https://ejournal3.unud.ac.id/index.php/metamorfosa/</w:t>
    </w:r>
  </w:p>
  <w:p w14:paraId="1591B4FD" w14:textId="77777777" w:rsidR="00FD18EA" w:rsidRPr="00FD18EA" w:rsidRDefault="00FD18EA" w:rsidP="00FD18EA">
    <w:pPr>
      <w:spacing w:after="0" w:line="240" w:lineRule="auto"/>
      <w:rPr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4F0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122A2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AB205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4F8C1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87C06C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7F4C2852"/>
    <w:lvl w:ilvl="0" w:tplc="2BEA380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2A462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4D6CA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FD87706"/>
    <w:lvl w:ilvl="0" w:tplc="E4587F2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D73800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440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160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80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600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320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5040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760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80" w:hanging="180"/>
      </w:pPr>
    </w:lvl>
  </w:abstractNum>
  <w:num w:numId="1" w16cid:durableId="450170470">
    <w:abstractNumId w:val="3"/>
  </w:num>
  <w:num w:numId="2" w16cid:durableId="532546566">
    <w:abstractNumId w:val="8"/>
  </w:num>
  <w:num w:numId="3" w16cid:durableId="141508869">
    <w:abstractNumId w:val="2"/>
  </w:num>
  <w:num w:numId="4" w16cid:durableId="507793190">
    <w:abstractNumId w:val="1"/>
  </w:num>
  <w:num w:numId="5" w16cid:durableId="725645672">
    <w:abstractNumId w:val="7"/>
  </w:num>
  <w:num w:numId="6" w16cid:durableId="1826192742">
    <w:abstractNumId w:val="9"/>
  </w:num>
  <w:num w:numId="7" w16cid:durableId="37509597">
    <w:abstractNumId w:val="5"/>
  </w:num>
  <w:num w:numId="8" w16cid:durableId="1228418475">
    <w:abstractNumId w:val="4"/>
  </w:num>
  <w:num w:numId="9" w16cid:durableId="864440830">
    <w:abstractNumId w:val="6"/>
  </w:num>
  <w:num w:numId="10" w16cid:durableId="1082413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57D2"/>
    <w:rsid w:val="000221F9"/>
    <w:rsid w:val="000233D7"/>
    <w:rsid w:val="000343CC"/>
    <w:rsid w:val="0004403C"/>
    <w:rsid w:val="00066016"/>
    <w:rsid w:val="00066D65"/>
    <w:rsid w:val="0008590E"/>
    <w:rsid w:val="00085BBE"/>
    <w:rsid w:val="000E120C"/>
    <w:rsid w:val="000E142F"/>
    <w:rsid w:val="000F0B8B"/>
    <w:rsid w:val="00104979"/>
    <w:rsid w:val="0013097D"/>
    <w:rsid w:val="00154E32"/>
    <w:rsid w:val="0016503E"/>
    <w:rsid w:val="001667BE"/>
    <w:rsid w:val="00172A27"/>
    <w:rsid w:val="00180E02"/>
    <w:rsid w:val="00183688"/>
    <w:rsid w:val="001A25DB"/>
    <w:rsid w:val="001C443C"/>
    <w:rsid w:val="001C73A2"/>
    <w:rsid w:val="001D423E"/>
    <w:rsid w:val="001E14B9"/>
    <w:rsid w:val="001E17B5"/>
    <w:rsid w:val="001E3256"/>
    <w:rsid w:val="001F1BFE"/>
    <w:rsid w:val="001F4B2B"/>
    <w:rsid w:val="00214174"/>
    <w:rsid w:val="00261BB0"/>
    <w:rsid w:val="00270519"/>
    <w:rsid w:val="00284F3B"/>
    <w:rsid w:val="002A32FD"/>
    <w:rsid w:val="002A5BC9"/>
    <w:rsid w:val="002C08D0"/>
    <w:rsid w:val="002F2D74"/>
    <w:rsid w:val="002F47A0"/>
    <w:rsid w:val="003021F8"/>
    <w:rsid w:val="00306C64"/>
    <w:rsid w:val="00316350"/>
    <w:rsid w:val="00322CF0"/>
    <w:rsid w:val="003944EC"/>
    <w:rsid w:val="003A0AC8"/>
    <w:rsid w:val="003A0B70"/>
    <w:rsid w:val="003E0FFB"/>
    <w:rsid w:val="003E5BB8"/>
    <w:rsid w:val="003F6AE4"/>
    <w:rsid w:val="00427369"/>
    <w:rsid w:val="004337AC"/>
    <w:rsid w:val="00462BAC"/>
    <w:rsid w:val="00471116"/>
    <w:rsid w:val="00481639"/>
    <w:rsid w:val="0048226A"/>
    <w:rsid w:val="004838D5"/>
    <w:rsid w:val="004845A3"/>
    <w:rsid w:val="004A65E1"/>
    <w:rsid w:val="004C1D64"/>
    <w:rsid w:val="004E084C"/>
    <w:rsid w:val="00542A8D"/>
    <w:rsid w:val="00550A2F"/>
    <w:rsid w:val="005638D3"/>
    <w:rsid w:val="00563D37"/>
    <w:rsid w:val="0057639B"/>
    <w:rsid w:val="00585BC3"/>
    <w:rsid w:val="005A2392"/>
    <w:rsid w:val="005D4B06"/>
    <w:rsid w:val="00607216"/>
    <w:rsid w:val="0061236C"/>
    <w:rsid w:val="00613DFA"/>
    <w:rsid w:val="0064232D"/>
    <w:rsid w:val="00652F35"/>
    <w:rsid w:val="00665645"/>
    <w:rsid w:val="00666403"/>
    <w:rsid w:val="00672387"/>
    <w:rsid w:val="006764A0"/>
    <w:rsid w:val="00691BB1"/>
    <w:rsid w:val="006A224C"/>
    <w:rsid w:val="006A3A8B"/>
    <w:rsid w:val="006A6651"/>
    <w:rsid w:val="006D4290"/>
    <w:rsid w:val="006D491A"/>
    <w:rsid w:val="006F6B5D"/>
    <w:rsid w:val="007138B3"/>
    <w:rsid w:val="00737C13"/>
    <w:rsid w:val="00737C69"/>
    <w:rsid w:val="00742B0E"/>
    <w:rsid w:val="007445AB"/>
    <w:rsid w:val="007704E7"/>
    <w:rsid w:val="0077125A"/>
    <w:rsid w:val="00775976"/>
    <w:rsid w:val="007769E7"/>
    <w:rsid w:val="0078580F"/>
    <w:rsid w:val="00797D4F"/>
    <w:rsid w:val="007A3994"/>
    <w:rsid w:val="007C0469"/>
    <w:rsid w:val="007E5820"/>
    <w:rsid w:val="007F07D8"/>
    <w:rsid w:val="00802EE3"/>
    <w:rsid w:val="00807642"/>
    <w:rsid w:val="00816607"/>
    <w:rsid w:val="00816F57"/>
    <w:rsid w:val="00817564"/>
    <w:rsid w:val="0083536A"/>
    <w:rsid w:val="00872FB2"/>
    <w:rsid w:val="00881EAC"/>
    <w:rsid w:val="008964C6"/>
    <w:rsid w:val="008C10A6"/>
    <w:rsid w:val="008E6A30"/>
    <w:rsid w:val="00936D7B"/>
    <w:rsid w:val="00937169"/>
    <w:rsid w:val="00961FB8"/>
    <w:rsid w:val="0096719B"/>
    <w:rsid w:val="00982BCE"/>
    <w:rsid w:val="00991D6D"/>
    <w:rsid w:val="009944E3"/>
    <w:rsid w:val="009A3B3B"/>
    <w:rsid w:val="009B10B7"/>
    <w:rsid w:val="009C263D"/>
    <w:rsid w:val="009C34D9"/>
    <w:rsid w:val="009D01BF"/>
    <w:rsid w:val="009D0DCC"/>
    <w:rsid w:val="009F1E10"/>
    <w:rsid w:val="00A1282F"/>
    <w:rsid w:val="00A32EAD"/>
    <w:rsid w:val="00A453F7"/>
    <w:rsid w:val="00A47A57"/>
    <w:rsid w:val="00A5528E"/>
    <w:rsid w:val="00A55BE2"/>
    <w:rsid w:val="00A55E26"/>
    <w:rsid w:val="00A75654"/>
    <w:rsid w:val="00A83B3B"/>
    <w:rsid w:val="00A84A95"/>
    <w:rsid w:val="00A87D67"/>
    <w:rsid w:val="00AA2330"/>
    <w:rsid w:val="00AA47A4"/>
    <w:rsid w:val="00AB3FA3"/>
    <w:rsid w:val="00AC7C3D"/>
    <w:rsid w:val="00AD445F"/>
    <w:rsid w:val="00AF0DE4"/>
    <w:rsid w:val="00B004BE"/>
    <w:rsid w:val="00B03FF4"/>
    <w:rsid w:val="00B1117F"/>
    <w:rsid w:val="00B20B54"/>
    <w:rsid w:val="00B2135F"/>
    <w:rsid w:val="00B26316"/>
    <w:rsid w:val="00B34563"/>
    <w:rsid w:val="00B46B63"/>
    <w:rsid w:val="00B51EA4"/>
    <w:rsid w:val="00B54CED"/>
    <w:rsid w:val="00B658FF"/>
    <w:rsid w:val="00B767FD"/>
    <w:rsid w:val="00B93E1F"/>
    <w:rsid w:val="00BA0E62"/>
    <w:rsid w:val="00BB427F"/>
    <w:rsid w:val="00BC2B45"/>
    <w:rsid w:val="00BF6C9F"/>
    <w:rsid w:val="00C00ACE"/>
    <w:rsid w:val="00C00DB0"/>
    <w:rsid w:val="00C3750C"/>
    <w:rsid w:val="00C714CB"/>
    <w:rsid w:val="00C900B0"/>
    <w:rsid w:val="00C94EEA"/>
    <w:rsid w:val="00C956C1"/>
    <w:rsid w:val="00CA2DEB"/>
    <w:rsid w:val="00CB2702"/>
    <w:rsid w:val="00CE6E51"/>
    <w:rsid w:val="00CF032F"/>
    <w:rsid w:val="00D16899"/>
    <w:rsid w:val="00D441CD"/>
    <w:rsid w:val="00D50407"/>
    <w:rsid w:val="00D51A89"/>
    <w:rsid w:val="00D56BAB"/>
    <w:rsid w:val="00D82AF8"/>
    <w:rsid w:val="00D97152"/>
    <w:rsid w:val="00DB661F"/>
    <w:rsid w:val="00DB6A3E"/>
    <w:rsid w:val="00DE420D"/>
    <w:rsid w:val="00DE5CD5"/>
    <w:rsid w:val="00DF6F89"/>
    <w:rsid w:val="00E010EF"/>
    <w:rsid w:val="00E01B9B"/>
    <w:rsid w:val="00E36180"/>
    <w:rsid w:val="00E50F26"/>
    <w:rsid w:val="00E62AF3"/>
    <w:rsid w:val="00E74060"/>
    <w:rsid w:val="00E972C4"/>
    <w:rsid w:val="00E97FE2"/>
    <w:rsid w:val="00EA08B0"/>
    <w:rsid w:val="00EF20E5"/>
    <w:rsid w:val="00F02D7E"/>
    <w:rsid w:val="00F06D87"/>
    <w:rsid w:val="00F13142"/>
    <w:rsid w:val="00F27BAC"/>
    <w:rsid w:val="00F347F5"/>
    <w:rsid w:val="00F42632"/>
    <w:rsid w:val="00F45FC7"/>
    <w:rsid w:val="00F47092"/>
    <w:rsid w:val="00F63F96"/>
    <w:rsid w:val="00F66213"/>
    <w:rsid w:val="00F75ABA"/>
    <w:rsid w:val="00F9397C"/>
    <w:rsid w:val="00F96815"/>
    <w:rsid w:val="00FB1309"/>
    <w:rsid w:val="00FC0FA8"/>
    <w:rsid w:val="00FC34D8"/>
    <w:rsid w:val="00FC53B5"/>
    <w:rsid w:val="00FD18EA"/>
    <w:rsid w:val="00FE5FF0"/>
    <w:rsid w:val="00FF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8C23AB"/>
  <w14:defaultImageDpi w14:val="330"/>
  <w15:chartTrackingRefBased/>
  <w15:docId w15:val="{CC9A851C-68D2-4967-9965-2C5B58A2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link w:val="Header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pPr>
      <w:tabs>
        <w:tab w:val="center" w:pos="4500"/>
        <w:tab w:val="right" w:pos="9020"/>
      </w:tabs>
    </w:pPr>
  </w:style>
  <w:style w:type="character" w:customStyle="1" w:styleId="FooterChar">
    <w:name w:val="Footer Char"/>
    <w:link w:val="Footer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pPr>
      <w:tabs>
        <w:tab w:val="center" w:pos="4500"/>
        <w:tab w:val="right" w:pos="9020"/>
      </w:tabs>
    </w:pPr>
  </w:style>
  <w:style w:type="character" w:styleId="Hyperlink">
    <w:name w:val="Hyperlink"/>
    <w:rPr>
      <w:rFonts w:ascii="Calibri" w:eastAsia="Calibri" w:hAnsi="Calibri" w:cs="Times New Roman"/>
      <w:color w:val="0000FF"/>
      <w:u w:val="single"/>
    </w:rPr>
  </w:style>
  <w:style w:type="character" w:styleId="CommentReference">
    <w:name w:val="annotation reference"/>
    <w:rPr>
      <w:rFonts w:ascii="Calibri" w:eastAsia="Calibri" w:hAnsi="Calibri" w:cs="Times New Roman"/>
      <w:sz w:val="16"/>
      <w:szCs w:val="16"/>
    </w:rPr>
  </w:style>
  <w:style w:type="character" w:customStyle="1" w:styleId="CommentTextChar">
    <w:name w:val="Comment Text Char"/>
    <w:link w:val="CommentText"/>
    <w:rPr>
      <w:rFonts w:ascii="Calibri" w:eastAsia="Calibri" w:hAnsi="Calibri" w:cs="Times New Roman"/>
      <w:sz w:val="20"/>
      <w:szCs w:val="20"/>
    </w:rPr>
  </w:style>
  <w:style w:type="paragraph" w:styleId="CommentText">
    <w:name w:val="annotation text"/>
    <w:basedOn w:val="Normal"/>
    <w:link w:val="CommentTextChar"/>
    <w:pPr>
      <w:spacing w:line="240" w:lineRule="auto"/>
    </w:pPr>
    <w:rPr>
      <w:sz w:val="20"/>
      <w:szCs w:val="20"/>
    </w:rPr>
  </w:style>
  <w:style w:type="character" w:customStyle="1" w:styleId="BalloonTextChar">
    <w:name w:val="Balloon Text Char"/>
    <w:link w:val="BalloonText"/>
    <w:rPr>
      <w:rFonts w:ascii="Tahoma" w:eastAsia="Calibri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link w:val="CommentSubject"/>
    <w:rPr>
      <w:rFonts w:ascii="Calibri" w:eastAsia="Calibri" w:hAnsi="Calibri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ListParagraph">
    <w:name w:val="List Paragraph"/>
    <w:basedOn w:val="Normal"/>
    <w:qFormat/>
    <w:pPr>
      <w:ind w:left="720"/>
      <w:contextualSpacing/>
    </w:pPr>
    <w:rPr>
      <w:rFonts w:cs="Arial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Caption">
    <w:name w:val="caption"/>
    <w:basedOn w:val="Normal"/>
    <w:next w:val="Normal"/>
    <w:qFormat/>
    <w:pPr>
      <w:spacing w:line="240" w:lineRule="auto"/>
    </w:pPr>
    <w:rPr>
      <w:rFonts w:ascii="Times New Roman" w:hAnsi="Times New Roman"/>
      <w:i/>
      <w:iCs/>
      <w:color w:val="44546A"/>
      <w:sz w:val="18"/>
      <w:szCs w:val="18"/>
      <w:lang w:val="id-ID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st">
    <w:name w:val="st"/>
    <w:rPr>
      <w:rFonts w:ascii="Calibri" w:eastAsia="Calibri" w:hAnsi="Calibri" w:cs="Times New Roman"/>
    </w:rPr>
  </w:style>
  <w:style w:type="character" w:customStyle="1" w:styleId="apple-converted-space">
    <w:name w:val="apple-converted-space"/>
    <w:rPr>
      <w:rFonts w:ascii="Calibri" w:eastAsia="Calibri" w:hAnsi="Calibri" w:cs="Times New Roman"/>
    </w:rPr>
  </w:style>
  <w:style w:type="table" w:styleId="ColorfulList-Accent1">
    <w:name w:val="Colorful List Accent 1"/>
    <w:basedOn w:val="TableNormal"/>
    <w:link w:val="ColorfulList-Accent1Char"/>
    <w:rPr>
      <w:noProof/>
      <w:lang w:val="id-ID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auto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ColorfulList-Accent1Char">
    <w:name w:val="Colorful List - Accent 1 Char"/>
    <w:link w:val="ColorfulList-Accent1"/>
    <w:rPr>
      <w:rFonts w:ascii="Calibri" w:eastAsia="Calibri" w:hAnsi="Calibri" w:cs="Times New Roman"/>
      <w:noProof/>
      <w:lang w:val="id-ID" w:eastAsia="en-US"/>
    </w:rPr>
  </w:style>
  <w:style w:type="character" w:customStyle="1" w:styleId="BodyTextIndent2Char">
    <w:name w:val="Body Text Indent 2 Char"/>
    <w:link w:val="BodyTextIndent2"/>
    <w:rPr>
      <w:rFonts w:ascii="Times New Roman" w:eastAsia="MS Mincho" w:hAnsi="Times New Roman" w:cs="Times New Roman"/>
      <w:sz w:val="24"/>
      <w:szCs w:val="24"/>
      <w:lang w:val="x-none" w:eastAsia="ja-JP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360"/>
    </w:pPr>
    <w:rPr>
      <w:rFonts w:ascii="Times New Roman" w:eastAsia="MS Mincho" w:hAnsi="Times New Roman"/>
      <w:sz w:val="24"/>
      <w:szCs w:val="24"/>
      <w:lang w:val="x-none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0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@e-email.com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C03E-78EB-4A7F-A152-D49A4EF8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Links>
    <vt:vector size="6" baseType="variant">
      <vt:variant>
        <vt:i4>2818052</vt:i4>
      </vt:variant>
      <vt:variant>
        <vt:i4>0</vt:i4>
      </vt:variant>
      <vt:variant>
        <vt:i4>0</vt:i4>
      </vt:variant>
      <vt:variant>
        <vt:i4>5</vt:i4>
      </vt:variant>
      <vt:variant>
        <vt:lpwstr>mailto:e-mail@e-email.com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DALLI</dc:creator>
  <cp:keywords/>
  <cp:lastModifiedBy>Dewa Agung Panji Dwipayana</cp:lastModifiedBy>
  <cp:revision>9</cp:revision>
  <cp:lastPrinted>2018-03-29T06:10:00Z</cp:lastPrinted>
  <dcterms:created xsi:type="dcterms:W3CDTF">2025-12-24T01:48:00Z</dcterms:created>
  <dcterms:modified xsi:type="dcterms:W3CDTF">2025-12-31T07:54:00Z</dcterms:modified>
</cp:coreProperties>
</file>